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3A2AE" w14:textId="206C1074" w:rsidR="00BD008C" w:rsidRPr="00C7628B" w:rsidRDefault="00FA5739" w:rsidP="009C487D">
      <w:pPr>
        <w:pStyle w:val="Date"/>
      </w:pPr>
      <w:r w:rsidRPr="00C7628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9413B6" wp14:editId="4BC97F54">
                <wp:simplePos x="0" y="0"/>
                <wp:positionH relativeFrom="margin">
                  <wp:align>left</wp:align>
                </wp:positionH>
                <wp:positionV relativeFrom="paragraph">
                  <wp:posOffset>2641600</wp:posOffset>
                </wp:positionV>
                <wp:extent cx="1714500" cy="4572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2F6EF" w14:textId="66075A76" w:rsidR="00FA5739" w:rsidRPr="00220738" w:rsidRDefault="00FA573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20738">
                              <w:rPr>
                                <w:sz w:val="28"/>
                                <w:szCs w:val="28"/>
                              </w:rPr>
                              <w:t>V</w:t>
                            </w:r>
                            <w:r w:rsidR="002C67FC">
                              <w:rPr>
                                <w:sz w:val="28"/>
                                <w:szCs w:val="28"/>
                              </w:rPr>
                              <w:t>2.0</w:t>
                            </w:r>
                            <w:r w:rsidR="007A46D4">
                              <w:rPr>
                                <w:sz w:val="28"/>
                                <w:szCs w:val="28"/>
                              </w:rPr>
                              <w:t xml:space="preserve"> – Single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9413B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08pt;width:135pt;height:36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" filled="f" stroked="f">
                <v:textbox>
                  <w:txbxContent>
                    <w:p w14:paraId="47A2F6EF" w14:textId="66075A76" w:rsidR="00FA5739" w:rsidRPr="00220738" w:rsidRDefault="00FA5739">
                      <w:pPr>
                        <w:rPr>
                          <w:sz w:val="28"/>
                          <w:szCs w:val="28"/>
                        </w:rPr>
                      </w:pPr>
                      <w:r w:rsidRPr="00220738">
                        <w:rPr>
                          <w:sz w:val="28"/>
                          <w:szCs w:val="28"/>
                        </w:rPr>
                        <w:t>V</w:t>
                      </w:r>
                      <w:r w:rsidR="002C67FC">
                        <w:rPr>
                          <w:sz w:val="28"/>
                          <w:szCs w:val="28"/>
                        </w:rPr>
                        <w:t>2.0</w:t>
                      </w:r>
                      <w:r w:rsidR="007A46D4">
                        <w:rPr>
                          <w:sz w:val="28"/>
                          <w:szCs w:val="28"/>
                        </w:rPr>
                        <w:t xml:space="preserve"> – Single Page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D0B61" w:rsidRPr="00C7628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5E8A3F" wp14:editId="5A610530">
                <wp:simplePos x="0" y="0"/>
                <wp:positionH relativeFrom="margin">
                  <wp:posOffset>0</wp:posOffset>
                </wp:positionH>
                <wp:positionV relativeFrom="topMargin">
                  <wp:posOffset>1357630</wp:posOffset>
                </wp:positionV>
                <wp:extent cx="6172200" cy="1715135"/>
                <wp:effectExtent l="0" t="0" r="0" b="12065"/>
                <wp:wrapNone/>
                <wp:docPr id="32" name="Textfeld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71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0E3199" w14:textId="14620C95" w:rsidR="00FA5739" w:rsidRPr="002C767C" w:rsidRDefault="009B76FC" w:rsidP="002431B1">
                            <w:pPr>
                              <w:pStyle w:val="Subhead"/>
                              <w:rPr>
                                <w:lang w:val="en-GB"/>
                              </w:rPr>
                            </w:pPr>
                            <w:r w:rsidRPr="002C767C">
                              <w:rPr>
                                <w:rFonts w:cs="Arial"/>
                                <w:sz w:val="44"/>
                                <w:szCs w:val="44"/>
                                <w:lang w:val="en-GB"/>
                              </w:rPr>
                              <w:t>Orbiter</w:t>
                            </w:r>
                            <w:r w:rsidR="00FA5739" w:rsidRPr="002C767C">
                              <w:rPr>
                                <w:rFonts w:cs="Arial"/>
                                <w:sz w:val="44"/>
                                <w:szCs w:val="44"/>
                                <w:lang w:val="en-GB"/>
                              </w:rPr>
                              <w:t xml:space="preserve"> </w:t>
                            </w:r>
                            <w:r w:rsidR="00FA5739" w:rsidRPr="002C767C">
                              <w:rPr>
                                <w:rFonts w:cs="Arial"/>
                                <w:sz w:val="28"/>
                                <w:szCs w:val="28"/>
                                <w:lang w:val="en-GB"/>
                              </w:rPr>
                              <w:br/>
                            </w:r>
                            <w:r w:rsidR="001C1128" w:rsidRPr="002C767C">
                              <w:rPr>
                                <w:color w:val="auto"/>
                                <w:lang w:val="en-GB"/>
                              </w:rPr>
                              <w:t xml:space="preserve">Versatile </w:t>
                            </w:r>
                            <w:r w:rsidR="002C67FC">
                              <w:rPr>
                                <w:color w:val="auto"/>
                                <w:lang w:val="en-GB"/>
                              </w:rPr>
                              <w:t>P</w:t>
                            </w:r>
                            <w:r w:rsidR="002C767C" w:rsidRPr="002C767C">
                              <w:rPr>
                                <w:color w:val="auto"/>
                                <w:lang w:val="en-GB"/>
                              </w:rPr>
                              <w:t>oint</w:t>
                            </w:r>
                            <w:r w:rsidR="002C67FC">
                              <w:rPr>
                                <w:color w:val="auto"/>
                                <w:lang w:val="en-GB"/>
                              </w:rPr>
                              <w:t xml:space="preserve"> Source </w:t>
                            </w:r>
                            <w:r w:rsidR="002C767C" w:rsidRPr="002C767C">
                              <w:rPr>
                                <w:lang w:val="en-GB"/>
                              </w:rPr>
                              <w:t>LED</w:t>
                            </w:r>
                            <w:r w:rsidR="002C767C" w:rsidRPr="002C767C">
                              <w:rPr>
                                <w:color w:val="auto"/>
                                <w:lang w:val="en-GB"/>
                              </w:rPr>
                              <w:t xml:space="preserve"> </w:t>
                            </w:r>
                            <w:r w:rsidR="003213C0" w:rsidRPr="002C767C">
                              <w:rPr>
                                <w:lang w:val="en-GB"/>
                              </w:rPr>
                              <w:t>Light</w:t>
                            </w:r>
                            <w:r w:rsidR="002C767C"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E8A3F" id="Textfeld 32" o:spid="_x0000_s1027" type="#_x0000_t202" style="position:absolute;margin-left:0;margin-top:106.9pt;width:486pt;height:135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" filled="f" stroked="f">
                <v:textbox inset="0,0,0,0">
                  <w:txbxContent>
                    <w:p w14:paraId="290E3199" w14:textId="14620C95" w:rsidR="00FA5739" w:rsidRPr="002C767C" w:rsidRDefault="009B76FC" w:rsidP="002431B1">
                      <w:pPr>
                        <w:pStyle w:val="Subhead"/>
                        <w:rPr>
                          <w:lang w:val="en-GB"/>
                        </w:rPr>
                      </w:pPr>
                      <w:r w:rsidRPr="002C767C">
                        <w:rPr>
                          <w:rFonts w:cs="Arial"/>
                          <w:sz w:val="44"/>
                          <w:szCs w:val="44"/>
                          <w:lang w:val="en-GB"/>
                        </w:rPr>
                        <w:t>Orbiter</w:t>
                      </w:r>
                      <w:r w:rsidR="00FA5739" w:rsidRPr="002C767C">
                        <w:rPr>
                          <w:rFonts w:cs="Arial"/>
                          <w:sz w:val="44"/>
                          <w:szCs w:val="44"/>
                          <w:lang w:val="en-GB"/>
                        </w:rPr>
                        <w:t xml:space="preserve"> </w:t>
                      </w:r>
                      <w:r w:rsidR="00FA5739" w:rsidRPr="002C767C">
                        <w:rPr>
                          <w:rFonts w:cs="Arial"/>
                          <w:sz w:val="28"/>
                          <w:szCs w:val="28"/>
                          <w:lang w:val="en-GB"/>
                        </w:rPr>
                        <w:br/>
                      </w:r>
                      <w:r w:rsidR="001C1128" w:rsidRPr="002C767C">
                        <w:rPr>
                          <w:color w:val="auto"/>
                          <w:lang w:val="en-GB"/>
                        </w:rPr>
                        <w:t xml:space="preserve">Versatile </w:t>
                      </w:r>
                      <w:r w:rsidR="002C67FC">
                        <w:rPr>
                          <w:color w:val="auto"/>
                          <w:lang w:val="en-GB"/>
                        </w:rPr>
                        <w:t>P</w:t>
                      </w:r>
                      <w:r w:rsidR="002C767C" w:rsidRPr="002C767C">
                        <w:rPr>
                          <w:color w:val="auto"/>
                          <w:lang w:val="en-GB"/>
                        </w:rPr>
                        <w:t>oint</w:t>
                      </w:r>
                      <w:r w:rsidR="002C67FC">
                        <w:rPr>
                          <w:color w:val="auto"/>
                          <w:lang w:val="en-GB"/>
                        </w:rPr>
                        <w:t xml:space="preserve"> Source </w:t>
                      </w:r>
                      <w:r w:rsidR="002C767C" w:rsidRPr="002C767C">
                        <w:rPr>
                          <w:lang w:val="en-GB"/>
                        </w:rPr>
                        <w:t>LED</w:t>
                      </w:r>
                      <w:r w:rsidR="002C767C" w:rsidRPr="002C767C">
                        <w:rPr>
                          <w:color w:val="auto"/>
                          <w:lang w:val="en-GB"/>
                        </w:rPr>
                        <w:t xml:space="preserve"> </w:t>
                      </w:r>
                      <w:r w:rsidR="003213C0" w:rsidRPr="002C767C">
                        <w:rPr>
                          <w:lang w:val="en-GB"/>
                        </w:rPr>
                        <w:t>Light</w:t>
                      </w:r>
                      <w:r w:rsidR="002C767C"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D008C" w:rsidRPr="00C7628B">
        <w:br w:type="page"/>
      </w:r>
    </w:p>
    <w:p w14:paraId="2CE98371" w14:textId="77777777" w:rsidR="00D252C6" w:rsidRPr="00D252C6" w:rsidRDefault="00D252C6">
      <w:pPr>
        <w:spacing w:after="0"/>
        <w:rPr>
          <w:b/>
          <w:bCs/>
          <w:i/>
          <w:iCs/>
          <w:sz w:val="28"/>
          <w:szCs w:val="28"/>
          <w:lang w:val="en-US"/>
        </w:rPr>
      </w:pPr>
      <w:r w:rsidRPr="00D252C6">
        <w:rPr>
          <w:b/>
          <w:bCs/>
          <w:i/>
          <w:iCs/>
          <w:sz w:val="28"/>
          <w:szCs w:val="28"/>
          <w:lang w:val="en-US"/>
        </w:rPr>
        <w:lastRenderedPageBreak/>
        <w:t>Revision history</w:t>
      </w:r>
    </w:p>
    <w:p w14:paraId="4677A2BC" w14:textId="77777777" w:rsidR="00D252C6" w:rsidRPr="00D252C6" w:rsidRDefault="00D252C6">
      <w:pPr>
        <w:spacing w:after="0"/>
        <w:rPr>
          <w:i/>
          <w:iCs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4532"/>
        <w:gridCol w:w="2407"/>
      </w:tblGrid>
      <w:tr w:rsidR="00D252C6" w:rsidRPr="00D252C6" w14:paraId="49EBD3B7" w14:textId="77777777" w:rsidTr="00D252C6">
        <w:tc>
          <w:tcPr>
            <w:tcW w:w="1271" w:type="dxa"/>
            <w:shd w:val="clear" w:color="auto" w:fill="D9D9D9" w:themeFill="background1" w:themeFillShade="D9"/>
          </w:tcPr>
          <w:p w14:paraId="4E3FADF6" w14:textId="127F403F" w:rsidR="00D252C6" w:rsidRPr="00D252C6" w:rsidRDefault="00D252C6">
            <w:pPr>
              <w:spacing w:after="0"/>
              <w:rPr>
                <w:b/>
                <w:bCs/>
                <w:i/>
                <w:iCs/>
                <w:szCs w:val="20"/>
                <w:lang w:val="en-US"/>
              </w:rPr>
            </w:pPr>
            <w:r w:rsidRPr="00D252C6">
              <w:rPr>
                <w:b/>
                <w:bCs/>
                <w:i/>
                <w:iCs/>
                <w:szCs w:val="20"/>
                <w:lang w:val="en-US"/>
              </w:rPr>
              <w:t>Date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C0195D3" w14:textId="2C02998F" w:rsidR="00D252C6" w:rsidRPr="00D252C6" w:rsidRDefault="00D252C6">
            <w:pPr>
              <w:spacing w:after="0"/>
              <w:rPr>
                <w:b/>
                <w:bCs/>
                <w:i/>
                <w:iCs/>
                <w:szCs w:val="20"/>
                <w:lang w:val="en-US"/>
              </w:rPr>
            </w:pPr>
            <w:r w:rsidRPr="00D252C6">
              <w:rPr>
                <w:b/>
                <w:bCs/>
                <w:i/>
                <w:iCs/>
                <w:szCs w:val="20"/>
                <w:lang w:val="en-US"/>
              </w:rPr>
              <w:t>Revision</w:t>
            </w:r>
          </w:p>
        </w:tc>
        <w:tc>
          <w:tcPr>
            <w:tcW w:w="4532" w:type="dxa"/>
            <w:shd w:val="clear" w:color="auto" w:fill="D9D9D9" w:themeFill="background1" w:themeFillShade="D9"/>
          </w:tcPr>
          <w:p w14:paraId="63DDA939" w14:textId="1612B991" w:rsidR="00D252C6" w:rsidRPr="00D252C6" w:rsidRDefault="00D252C6">
            <w:pPr>
              <w:spacing w:after="0"/>
              <w:rPr>
                <w:b/>
                <w:bCs/>
                <w:i/>
                <w:iCs/>
                <w:szCs w:val="20"/>
                <w:lang w:val="en-US"/>
              </w:rPr>
            </w:pPr>
            <w:r w:rsidRPr="00D252C6">
              <w:rPr>
                <w:b/>
                <w:bCs/>
                <w:i/>
                <w:iCs/>
                <w:szCs w:val="20"/>
                <w:lang w:val="en-US"/>
              </w:rPr>
              <w:t>Changes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14:paraId="49B1ED5D" w14:textId="5B097F90" w:rsidR="00D252C6" w:rsidRPr="00D252C6" w:rsidRDefault="00D252C6">
            <w:pPr>
              <w:spacing w:after="0"/>
              <w:rPr>
                <w:b/>
                <w:bCs/>
                <w:i/>
                <w:iCs/>
                <w:szCs w:val="20"/>
                <w:lang w:val="en-US"/>
              </w:rPr>
            </w:pPr>
            <w:r w:rsidRPr="00D252C6">
              <w:rPr>
                <w:b/>
                <w:bCs/>
                <w:i/>
                <w:iCs/>
                <w:szCs w:val="20"/>
                <w:lang w:val="en-US"/>
              </w:rPr>
              <w:t>Revisor</w:t>
            </w:r>
          </w:p>
        </w:tc>
      </w:tr>
      <w:tr w:rsidR="00D252C6" w:rsidRPr="00D252C6" w14:paraId="44F92B88" w14:textId="77777777" w:rsidTr="00D252C6">
        <w:tc>
          <w:tcPr>
            <w:tcW w:w="1271" w:type="dxa"/>
          </w:tcPr>
          <w:p w14:paraId="7725DF88" w14:textId="4195493E" w:rsidR="00D252C6" w:rsidRPr="00D252C6" w:rsidRDefault="00D252C6">
            <w:pPr>
              <w:spacing w:after="0"/>
              <w:rPr>
                <w:i/>
                <w:iCs/>
                <w:szCs w:val="20"/>
                <w:lang w:val="en-US"/>
              </w:rPr>
            </w:pPr>
            <w:r>
              <w:rPr>
                <w:i/>
                <w:iCs/>
                <w:szCs w:val="20"/>
                <w:lang w:val="en-US"/>
              </w:rPr>
              <w:t>2021-05-31</w:t>
            </w:r>
          </w:p>
        </w:tc>
        <w:tc>
          <w:tcPr>
            <w:tcW w:w="1418" w:type="dxa"/>
          </w:tcPr>
          <w:p w14:paraId="02FD4C43" w14:textId="3F17BB67" w:rsidR="00D252C6" w:rsidRPr="00D252C6" w:rsidRDefault="00D252C6">
            <w:pPr>
              <w:spacing w:after="0"/>
              <w:rPr>
                <w:i/>
                <w:iCs/>
                <w:szCs w:val="20"/>
                <w:lang w:val="en-US"/>
              </w:rPr>
            </w:pPr>
            <w:r>
              <w:rPr>
                <w:i/>
                <w:iCs/>
                <w:szCs w:val="20"/>
                <w:lang w:val="en-US"/>
              </w:rPr>
              <w:t>V1.0</w:t>
            </w:r>
          </w:p>
        </w:tc>
        <w:tc>
          <w:tcPr>
            <w:tcW w:w="4532" w:type="dxa"/>
          </w:tcPr>
          <w:p w14:paraId="4A635086" w14:textId="1A9D8985" w:rsidR="00D252C6" w:rsidRPr="00D252C6" w:rsidRDefault="00D252C6">
            <w:pPr>
              <w:spacing w:after="0"/>
              <w:rPr>
                <w:i/>
                <w:iCs/>
                <w:szCs w:val="20"/>
                <w:lang w:val="en-US"/>
              </w:rPr>
            </w:pPr>
            <w:r>
              <w:rPr>
                <w:i/>
                <w:iCs/>
                <w:szCs w:val="20"/>
                <w:lang w:val="en-US"/>
              </w:rPr>
              <w:t>First release</w:t>
            </w:r>
          </w:p>
        </w:tc>
        <w:tc>
          <w:tcPr>
            <w:tcW w:w="2407" w:type="dxa"/>
          </w:tcPr>
          <w:p w14:paraId="5F1508A3" w14:textId="1793A69B" w:rsidR="00D252C6" w:rsidRPr="00D252C6" w:rsidRDefault="00D252C6">
            <w:pPr>
              <w:spacing w:after="0"/>
              <w:rPr>
                <w:i/>
                <w:iCs/>
                <w:szCs w:val="20"/>
                <w:lang w:val="en-US"/>
              </w:rPr>
            </w:pPr>
            <w:r>
              <w:rPr>
                <w:i/>
                <w:iCs/>
                <w:szCs w:val="20"/>
                <w:lang w:val="en-US"/>
              </w:rPr>
              <w:t>AR</w:t>
            </w:r>
          </w:p>
        </w:tc>
      </w:tr>
      <w:tr w:rsidR="00D252C6" w:rsidRPr="00D252C6" w14:paraId="7558845C" w14:textId="77777777" w:rsidTr="00D252C6">
        <w:tc>
          <w:tcPr>
            <w:tcW w:w="1271" w:type="dxa"/>
          </w:tcPr>
          <w:p w14:paraId="2607E3D7" w14:textId="18954385" w:rsidR="00D252C6" w:rsidRPr="00D252C6" w:rsidRDefault="00D252C6">
            <w:pPr>
              <w:spacing w:after="0"/>
              <w:rPr>
                <w:i/>
                <w:iCs/>
                <w:szCs w:val="20"/>
                <w:lang w:val="en-US"/>
              </w:rPr>
            </w:pPr>
            <w:r>
              <w:rPr>
                <w:i/>
                <w:iCs/>
                <w:szCs w:val="20"/>
                <w:lang w:val="en-US"/>
              </w:rPr>
              <w:t>2021-07-14</w:t>
            </w:r>
          </w:p>
        </w:tc>
        <w:tc>
          <w:tcPr>
            <w:tcW w:w="1418" w:type="dxa"/>
          </w:tcPr>
          <w:p w14:paraId="17BC6402" w14:textId="646D51A1" w:rsidR="00D252C6" w:rsidRPr="00D252C6" w:rsidRDefault="00D252C6">
            <w:pPr>
              <w:spacing w:after="0"/>
              <w:rPr>
                <w:i/>
                <w:iCs/>
                <w:szCs w:val="20"/>
                <w:lang w:val="en-US"/>
              </w:rPr>
            </w:pPr>
            <w:r>
              <w:rPr>
                <w:i/>
                <w:iCs/>
                <w:szCs w:val="20"/>
                <w:lang w:val="en-US"/>
              </w:rPr>
              <w:t>V1.1</w:t>
            </w:r>
          </w:p>
        </w:tc>
        <w:tc>
          <w:tcPr>
            <w:tcW w:w="4532" w:type="dxa"/>
          </w:tcPr>
          <w:p w14:paraId="31555D58" w14:textId="4F22DFC1" w:rsidR="00D252C6" w:rsidRPr="00D252C6" w:rsidRDefault="00D252C6">
            <w:pPr>
              <w:spacing w:after="0"/>
              <w:rPr>
                <w:i/>
                <w:iCs/>
                <w:szCs w:val="20"/>
                <w:lang w:val="en-US"/>
              </w:rPr>
            </w:pPr>
            <w:r>
              <w:rPr>
                <w:i/>
                <w:iCs/>
                <w:szCs w:val="20"/>
                <w:lang w:val="en-US"/>
              </w:rPr>
              <w:t>Technical corrections</w:t>
            </w:r>
          </w:p>
        </w:tc>
        <w:tc>
          <w:tcPr>
            <w:tcW w:w="2407" w:type="dxa"/>
          </w:tcPr>
          <w:p w14:paraId="32EAD0C9" w14:textId="6D58590E" w:rsidR="00D252C6" w:rsidRPr="00D252C6" w:rsidRDefault="00D252C6">
            <w:pPr>
              <w:spacing w:after="0"/>
              <w:rPr>
                <w:i/>
                <w:iCs/>
                <w:szCs w:val="20"/>
                <w:lang w:val="en-US"/>
              </w:rPr>
            </w:pPr>
            <w:r>
              <w:rPr>
                <w:i/>
                <w:iCs/>
                <w:szCs w:val="20"/>
                <w:lang w:val="en-US"/>
              </w:rPr>
              <w:t>AR</w:t>
            </w:r>
          </w:p>
        </w:tc>
      </w:tr>
      <w:tr w:rsidR="00DA75A4" w:rsidRPr="00D252C6" w14:paraId="6F4D7555" w14:textId="77777777" w:rsidTr="00D252C6">
        <w:tc>
          <w:tcPr>
            <w:tcW w:w="1271" w:type="dxa"/>
          </w:tcPr>
          <w:p w14:paraId="424C8642" w14:textId="1B413050" w:rsidR="00DA75A4" w:rsidRDefault="00DA75A4" w:rsidP="00DA75A4">
            <w:pPr>
              <w:spacing w:after="0"/>
              <w:rPr>
                <w:i/>
                <w:iCs/>
                <w:szCs w:val="20"/>
                <w:lang w:val="en-US"/>
              </w:rPr>
            </w:pPr>
            <w:r>
              <w:rPr>
                <w:i/>
                <w:iCs/>
                <w:szCs w:val="20"/>
                <w:lang w:val="en-US"/>
              </w:rPr>
              <w:t>2023-09-06</w:t>
            </w:r>
          </w:p>
        </w:tc>
        <w:tc>
          <w:tcPr>
            <w:tcW w:w="1418" w:type="dxa"/>
          </w:tcPr>
          <w:p w14:paraId="0CC76274" w14:textId="07F6E8F3" w:rsidR="00DA75A4" w:rsidRDefault="00DA75A4" w:rsidP="00DA75A4">
            <w:pPr>
              <w:spacing w:after="0"/>
              <w:rPr>
                <w:i/>
                <w:iCs/>
                <w:szCs w:val="20"/>
                <w:lang w:val="en-US"/>
              </w:rPr>
            </w:pPr>
            <w:r>
              <w:rPr>
                <w:i/>
                <w:iCs/>
                <w:szCs w:val="20"/>
                <w:lang w:val="en-US"/>
              </w:rPr>
              <w:t>V2.0</w:t>
            </w:r>
          </w:p>
        </w:tc>
        <w:tc>
          <w:tcPr>
            <w:tcW w:w="4532" w:type="dxa"/>
          </w:tcPr>
          <w:p w14:paraId="5818B2C3" w14:textId="53C761D8" w:rsidR="00DA75A4" w:rsidRDefault="00DA75A4" w:rsidP="00DA75A4">
            <w:pPr>
              <w:spacing w:after="0"/>
              <w:rPr>
                <w:i/>
                <w:iCs/>
                <w:szCs w:val="20"/>
                <w:lang w:val="en-US"/>
              </w:rPr>
            </w:pPr>
            <w:r>
              <w:rPr>
                <w:i/>
                <w:iCs/>
                <w:szCs w:val="20"/>
                <w:lang w:val="en-US"/>
              </w:rPr>
              <w:t>Additions</w:t>
            </w:r>
          </w:p>
        </w:tc>
        <w:tc>
          <w:tcPr>
            <w:tcW w:w="2407" w:type="dxa"/>
          </w:tcPr>
          <w:p w14:paraId="468ECCA3" w14:textId="0A4EA5C1" w:rsidR="00DA75A4" w:rsidRDefault="00DA75A4" w:rsidP="00DA75A4">
            <w:pPr>
              <w:spacing w:after="0"/>
              <w:rPr>
                <w:i/>
                <w:iCs/>
                <w:szCs w:val="20"/>
                <w:lang w:val="en-US"/>
              </w:rPr>
            </w:pPr>
            <w:r>
              <w:rPr>
                <w:i/>
                <w:iCs/>
                <w:szCs w:val="20"/>
                <w:lang w:val="en-US"/>
              </w:rPr>
              <w:t>BD</w:t>
            </w:r>
          </w:p>
        </w:tc>
      </w:tr>
    </w:tbl>
    <w:p w14:paraId="76006599" w14:textId="15645E05" w:rsidR="00D252C6" w:rsidRPr="00D252C6" w:rsidRDefault="00D252C6">
      <w:pPr>
        <w:spacing w:after="0"/>
        <w:rPr>
          <w:rFonts w:cs="Arial"/>
          <w:i/>
          <w:iCs/>
          <w:sz w:val="22"/>
          <w:szCs w:val="22"/>
          <w:lang w:val="en-US"/>
        </w:rPr>
      </w:pPr>
      <w:r w:rsidRPr="00D252C6">
        <w:rPr>
          <w:i/>
          <w:iCs/>
          <w:sz w:val="22"/>
          <w:szCs w:val="22"/>
          <w:lang w:val="en-US"/>
        </w:rPr>
        <w:br w:type="page"/>
      </w:r>
    </w:p>
    <w:p w14:paraId="09979FB9" w14:textId="6A817BDE" w:rsidR="000B1BBC" w:rsidRPr="004A3747" w:rsidRDefault="007F072E" w:rsidP="007A46D4">
      <w:pPr>
        <w:pStyle w:val="Default"/>
        <w:numPr>
          <w:ilvl w:val="0"/>
          <w:numId w:val="27"/>
        </w:numPr>
        <w:rPr>
          <w:b/>
          <w:bCs/>
          <w:color w:val="auto"/>
          <w:lang w:val="en-US"/>
        </w:rPr>
      </w:pPr>
      <w:r w:rsidRPr="004A3747">
        <w:rPr>
          <w:b/>
          <w:bCs/>
          <w:color w:val="auto"/>
          <w:lang w:val="en-US"/>
        </w:rPr>
        <w:lastRenderedPageBreak/>
        <w:t xml:space="preserve">General </w:t>
      </w:r>
    </w:p>
    <w:p w14:paraId="2A38703D" w14:textId="07962E27" w:rsidR="00A964F4" w:rsidRPr="00C7628B" w:rsidRDefault="007F072E" w:rsidP="007A46D4">
      <w:pPr>
        <w:pStyle w:val="Bullet1"/>
        <w:numPr>
          <w:ilvl w:val="0"/>
          <w:numId w:val="0"/>
        </w:numPr>
        <w:ind w:left="360"/>
        <w:rPr>
          <w:lang w:val="en-US"/>
        </w:rPr>
      </w:pPr>
      <w:r w:rsidRPr="00C7628B">
        <w:rPr>
          <w:lang w:val="en-US"/>
        </w:rPr>
        <w:t>T</w:t>
      </w:r>
      <w:r w:rsidR="00A85503" w:rsidRPr="00C7628B">
        <w:rPr>
          <w:lang w:val="en-US"/>
        </w:rPr>
        <w:t xml:space="preserve">he luminaire shall be </w:t>
      </w:r>
      <w:r w:rsidR="007A46D4">
        <w:rPr>
          <w:lang w:val="en-US"/>
        </w:rPr>
        <w:t>a 500</w:t>
      </w:r>
      <w:r w:rsidR="001549CA">
        <w:rPr>
          <w:lang w:val="en-US"/>
        </w:rPr>
        <w:t xml:space="preserve"> </w:t>
      </w:r>
      <w:r w:rsidR="007A46D4">
        <w:rPr>
          <w:lang w:val="en-US"/>
        </w:rPr>
        <w:t xml:space="preserve">W </w:t>
      </w:r>
      <w:r w:rsidR="00B77314" w:rsidRPr="00C7628B">
        <w:rPr>
          <w:lang w:val="en-US"/>
        </w:rPr>
        <w:t xml:space="preserve">RGBACL </w:t>
      </w:r>
      <w:r w:rsidRPr="00C7628B">
        <w:rPr>
          <w:lang w:val="en-US"/>
        </w:rPr>
        <w:t xml:space="preserve">LED </w:t>
      </w:r>
      <w:r w:rsidR="00B77314" w:rsidRPr="00C7628B">
        <w:rPr>
          <w:lang w:val="en-US"/>
        </w:rPr>
        <w:t>directional</w:t>
      </w:r>
      <w:r w:rsidR="0066753A" w:rsidRPr="00C7628B">
        <w:rPr>
          <w:lang w:val="en-US"/>
        </w:rPr>
        <w:t xml:space="preserve"> light</w:t>
      </w:r>
      <w:r w:rsidRPr="00C7628B">
        <w:rPr>
          <w:lang w:val="en-US"/>
        </w:rPr>
        <w:t xml:space="preserve"> luminaire with the ability to </w:t>
      </w:r>
      <w:r w:rsidR="009036AB" w:rsidRPr="00C7628B">
        <w:rPr>
          <w:lang w:val="en-US"/>
        </w:rPr>
        <w:t xml:space="preserve">change the </w:t>
      </w:r>
      <w:r w:rsidR="002737BA" w:rsidRPr="00C7628B">
        <w:rPr>
          <w:lang w:val="en-US"/>
        </w:rPr>
        <w:t xml:space="preserve">optical </w:t>
      </w:r>
      <w:r w:rsidR="00D03234" w:rsidRPr="00C7628B">
        <w:rPr>
          <w:lang w:val="en-US"/>
        </w:rPr>
        <w:t xml:space="preserve">and mechanical </w:t>
      </w:r>
      <w:r w:rsidR="002737BA" w:rsidRPr="00C7628B">
        <w:rPr>
          <w:lang w:val="en-US"/>
        </w:rPr>
        <w:t>accessories</w:t>
      </w:r>
      <w:r w:rsidRPr="00C7628B">
        <w:rPr>
          <w:lang w:val="en-US"/>
        </w:rPr>
        <w:t xml:space="preserve"> as needed. </w:t>
      </w:r>
      <w:r w:rsidR="007A46D4" w:rsidRPr="007A46D4">
        <w:rPr>
          <w:lang w:val="en-US"/>
        </w:rPr>
        <w:t xml:space="preserve">The luminaire shall be capable of providing fully tunable white light from 2,000 to 20,000K and allow precise manipulation of intensity, green-magenta point, </w:t>
      </w:r>
      <w:proofErr w:type="gramStart"/>
      <w:r w:rsidR="007A46D4" w:rsidRPr="007A46D4">
        <w:rPr>
          <w:lang w:val="en-US"/>
        </w:rPr>
        <w:t>hue</w:t>
      </w:r>
      <w:proofErr w:type="gramEnd"/>
      <w:r w:rsidR="007A46D4" w:rsidRPr="007A46D4">
        <w:rPr>
          <w:lang w:val="en-US"/>
        </w:rPr>
        <w:t xml:space="preserve"> and saturation, RGBW control, xy control, gel and source color selection, built-in effects</w:t>
      </w:r>
      <w:r w:rsidR="007A46D4">
        <w:rPr>
          <w:lang w:val="en-US"/>
        </w:rPr>
        <w:t xml:space="preserve">, and </w:t>
      </w:r>
      <w:r w:rsidR="001E0CEB">
        <w:rPr>
          <w:lang w:val="en-US"/>
        </w:rPr>
        <w:t xml:space="preserve">via </w:t>
      </w:r>
      <w:r w:rsidR="007A46D4">
        <w:rPr>
          <w:lang w:val="en-US"/>
        </w:rPr>
        <w:t>a built-in spectrometer</w:t>
      </w:r>
      <w:r w:rsidR="007A46D4" w:rsidRPr="007A46D4">
        <w:rPr>
          <w:lang w:val="en-US"/>
        </w:rPr>
        <w:t>.</w:t>
      </w:r>
      <w:r w:rsidR="007A46D4">
        <w:t xml:space="preserve"> </w:t>
      </w:r>
      <w:r w:rsidR="007A46D4" w:rsidRPr="007A46D4">
        <w:rPr>
          <w:lang w:val="en-US"/>
        </w:rPr>
        <w:t>Control shall be possible via on-board control, wired remote control, DMX</w:t>
      </w:r>
      <w:r w:rsidR="00FF69CC">
        <w:rPr>
          <w:lang w:val="en-US"/>
        </w:rPr>
        <w:t>/</w:t>
      </w:r>
      <w:r w:rsidR="007A46D4" w:rsidRPr="007A46D4">
        <w:rPr>
          <w:lang w:val="en-US"/>
        </w:rPr>
        <w:t>RDM, ArtNet or sACN with DMX gateway capabilities</w:t>
      </w:r>
      <w:r w:rsidR="007A46D4">
        <w:rPr>
          <w:lang w:val="en-US"/>
        </w:rPr>
        <w:t>, and built-in CRMX</w:t>
      </w:r>
      <w:r w:rsidR="007A46D4" w:rsidRPr="007A46D4">
        <w:rPr>
          <w:lang w:val="en-US"/>
        </w:rPr>
        <w:t xml:space="preserve">. The luminaire shall be available </w:t>
      </w:r>
      <w:r w:rsidR="00FF69CC">
        <w:rPr>
          <w:lang w:val="en-US"/>
        </w:rPr>
        <w:t>in</w:t>
      </w:r>
      <w:r w:rsidR="007A46D4" w:rsidRPr="007A46D4">
        <w:rPr>
          <w:lang w:val="en-US"/>
        </w:rPr>
        <w:t xml:space="preserve"> manual and pole operated</w:t>
      </w:r>
      <w:r w:rsidR="007A46D4">
        <w:rPr>
          <w:lang w:val="en-US"/>
        </w:rPr>
        <w:t xml:space="preserve"> version</w:t>
      </w:r>
      <w:r w:rsidR="00FF69CC">
        <w:rPr>
          <w:lang w:val="en-US"/>
        </w:rPr>
        <w:t>s</w:t>
      </w:r>
      <w:r w:rsidR="007A46D4">
        <w:rPr>
          <w:lang w:val="en-US"/>
        </w:rPr>
        <w:t>, with a yoke and optical accessories that can be attached without tools.</w:t>
      </w:r>
    </w:p>
    <w:p w14:paraId="40B69B44" w14:textId="77777777" w:rsidR="007F072E" w:rsidRPr="00C7628B" w:rsidRDefault="007F072E" w:rsidP="00CF4B51">
      <w:pPr>
        <w:pStyle w:val="Default"/>
        <w:spacing w:line="276" w:lineRule="auto"/>
        <w:rPr>
          <w:color w:val="auto"/>
          <w:sz w:val="20"/>
          <w:szCs w:val="20"/>
          <w:lang w:val="en-US"/>
        </w:rPr>
      </w:pPr>
    </w:p>
    <w:p w14:paraId="2605033C" w14:textId="28182262" w:rsidR="000B1BBC" w:rsidRPr="004A3747" w:rsidRDefault="007F072E" w:rsidP="007A46D4">
      <w:pPr>
        <w:pStyle w:val="Default"/>
        <w:numPr>
          <w:ilvl w:val="0"/>
          <w:numId w:val="27"/>
        </w:numPr>
        <w:rPr>
          <w:b/>
          <w:bCs/>
          <w:color w:val="auto"/>
          <w:lang w:val="en-US"/>
        </w:rPr>
      </w:pPr>
      <w:r w:rsidRPr="004A3747">
        <w:rPr>
          <w:b/>
          <w:bCs/>
          <w:color w:val="auto"/>
          <w:lang w:val="en-US"/>
        </w:rPr>
        <w:t xml:space="preserve">Physical </w:t>
      </w:r>
    </w:p>
    <w:p w14:paraId="21442642" w14:textId="74A9735F" w:rsidR="007F072E" w:rsidRPr="00CB424B" w:rsidRDefault="007F072E" w:rsidP="00CB424B">
      <w:pPr>
        <w:pStyle w:val="Default"/>
        <w:numPr>
          <w:ilvl w:val="0"/>
          <w:numId w:val="26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 xml:space="preserve">The luminaire shall be constructed of </w:t>
      </w:r>
      <w:r w:rsidR="00B77314" w:rsidRPr="00C7628B">
        <w:rPr>
          <w:color w:val="auto"/>
          <w:sz w:val="20"/>
          <w:szCs w:val="20"/>
          <w:lang w:val="en-US"/>
        </w:rPr>
        <w:t xml:space="preserve">die </w:t>
      </w:r>
      <w:r w:rsidR="00CB424B" w:rsidRPr="00C7628B">
        <w:rPr>
          <w:color w:val="auto"/>
          <w:sz w:val="20"/>
          <w:szCs w:val="20"/>
          <w:lang w:val="en-US"/>
        </w:rPr>
        <w:t>cast</w:t>
      </w:r>
      <w:r w:rsidRPr="00C7628B">
        <w:rPr>
          <w:color w:val="auto"/>
          <w:sz w:val="20"/>
          <w:szCs w:val="20"/>
          <w:lang w:val="en-US"/>
        </w:rPr>
        <w:t xml:space="preserve"> aluminum</w:t>
      </w:r>
      <w:r w:rsidR="00B77314" w:rsidRPr="00C7628B">
        <w:rPr>
          <w:color w:val="auto"/>
          <w:sz w:val="20"/>
          <w:szCs w:val="20"/>
          <w:lang w:val="en-US"/>
        </w:rPr>
        <w:t xml:space="preserve">, </w:t>
      </w:r>
      <w:proofErr w:type="gramStart"/>
      <w:r w:rsidR="00B77314" w:rsidRPr="00C7628B">
        <w:rPr>
          <w:color w:val="auto"/>
          <w:sz w:val="20"/>
          <w:szCs w:val="20"/>
          <w:lang w:val="en-US"/>
        </w:rPr>
        <w:t>profiles</w:t>
      </w:r>
      <w:proofErr w:type="gramEnd"/>
      <w:r w:rsidRPr="00C7628B">
        <w:rPr>
          <w:color w:val="auto"/>
          <w:sz w:val="20"/>
          <w:szCs w:val="20"/>
          <w:lang w:val="en-US"/>
        </w:rPr>
        <w:t xml:space="preserve"> and molded engineering grade</w:t>
      </w:r>
      <w:r w:rsidR="00D73515" w:rsidRPr="00C7628B">
        <w:rPr>
          <w:color w:val="auto"/>
          <w:sz w:val="20"/>
          <w:szCs w:val="20"/>
          <w:lang w:val="en-US"/>
        </w:rPr>
        <w:t xml:space="preserve"> fiber-reinforced thermo</w:t>
      </w:r>
      <w:r w:rsidRPr="00C7628B">
        <w:rPr>
          <w:color w:val="auto"/>
          <w:sz w:val="20"/>
          <w:szCs w:val="20"/>
          <w:lang w:val="en-US"/>
        </w:rPr>
        <w:t>plastic</w:t>
      </w:r>
      <w:r w:rsidR="00D73515" w:rsidRPr="00C7628B">
        <w:rPr>
          <w:color w:val="auto"/>
          <w:sz w:val="20"/>
          <w:szCs w:val="20"/>
          <w:lang w:val="en-US"/>
        </w:rPr>
        <w:t>s</w:t>
      </w:r>
      <w:r w:rsidR="00CB424B">
        <w:rPr>
          <w:color w:val="auto"/>
          <w:sz w:val="20"/>
          <w:szCs w:val="20"/>
          <w:lang w:val="en-US"/>
        </w:rPr>
        <w:t>,</w:t>
      </w:r>
      <w:r w:rsidRPr="00CB424B">
        <w:rPr>
          <w:color w:val="auto"/>
          <w:sz w:val="20"/>
          <w:szCs w:val="20"/>
          <w:lang w:val="en-US"/>
        </w:rPr>
        <w:t xml:space="preserve"> </w:t>
      </w:r>
      <w:r w:rsidR="00CB424B">
        <w:rPr>
          <w:color w:val="auto"/>
          <w:sz w:val="20"/>
          <w:szCs w:val="20"/>
          <w:lang w:val="en-US"/>
        </w:rPr>
        <w:t>and</w:t>
      </w:r>
      <w:r w:rsidRPr="00CB424B">
        <w:rPr>
          <w:color w:val="auto"/>
          <w:sz w:val="20"/>
          <w:szCs w:val="20"/>
          <w:lang w:val="en-US"/>
        </w:rPr>
        <w:t xml:space="preserve"> shall be available in blue/silver or matt black finish. </w:t>
      </w:r>
    </w:p>
    <w:p w14:paraId="494BA46E" w14:textId="77777777" w:rsidR="007F072E" w:rsidRPr="00C7628B" w:rsidRDefault="007F072E" w:rsidP="007F072E">
      <w:pPr>
        <w:pStyle w:val="Default"/>
        <w:rPr>
          <w:color w:val="auto"/>
          <w:sz w:val="20"/>
          <w:szCs w:val="20"/>
          <w:lang w:val="en-US"/>
        </w:rPr>
      </w:pPr>
    </w:p>
    <w:p w14:paraId="77F70DF9" w14:textId="7B3FE4BB" w:rsidR="000B1BBC" w:rsidRPr="004A3747" w:rsidRDefault="001C1128" w:rsidP="00CB424B">
      <w:pPr>
        <w:pStyle w:val="Default"/>
        <w:numPr>
          <w:ilvl w:val="0"/>
          <w:numId w:val="27"/>
        </w:numPr>
        <w:rPr>
          <w:b/>
          <w:bCs/>
          <w:color w:val="auto"/>
          <w:lang w:val="en-US"/>
        </w:rPr>
      </w:pPr>
      <w:r w:rsidRPr="004A3747">
        <w:rPr>
          <w:b/>
          <w:bCs/>
          <w:color w:val="auto"/>
          <w:lang w:val="en-US"/>
        </w:rPr>
        <w:t>El</w:t>
      </w:r>
      <w:r w:rsidR="007F072E" w:rsidRPr="004A3747">
        <w:rPr>
          <w:b/>
          <w:bCs/>
          <w:color w:val="auto"/>
          <w:lang w:val="en-US"/>
        </w:rPr>
        <w:t xml:space="preserve">ectrical </w:t>
      </w:r>
    </w:p>
    <w:p w14:paraId="12E2ECE0" w14:textId="5227364F" w:rsidR="007F072E" w:rsidRDefault="007F072E" w:rsidP="00CF4B51">
      <w:pPr>
        <w:pStyle w:val="Default"/>
        <w:numPr>
          <w:ilvl w:val="0"/>
          <w:numId w:val="31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>The luminaire shall be furnished wit</w:t>
      </w:r>
      <w:r w:rsidR="001C1CDE" w:rsidRPr="00C7628B">
        <w:rPr>
          <w:color w:val="auto"/>
          <w:sz w:val="20"/>
          <w:szCs w:val="20"/>
          <w:lang w:val="en-US"/>
        </w:rPr>
        <w:t xml:space="preserve">h an </w:t>
      </w:r>
      <w:r w:rsidR="00B77314" w:rsidRPr="00C7628B">
        <w:rPr>
          <w:color w:val="auto"/>
          <w:sz w:val="20"/>
          <w:szCs w:val="20"/>
          <w:lang w:val="en-US"/>
        </w:rPr>
        <w:t>internal</w:t>
      </w:r>
      <w:r w:rsidR="001C1CDE" w:rsidRPr="00C7628B">
        <w:rPr>
          <w:color w:val="auto"/>
          <w:sz w:val="20"/>
          <w:szCs w:val="20"/>
          <w:lang w:val="en-US"/>
        </w:rPr>
        <w:t xml:space="preserve"> </w:t>
      </w:r>
      <w:r w:rsidR="0086330B" w:rsidRPr="00C7628B">
        <w:rPr>
          <w:color w:val="auto"/>
          <w:sz w:val="20"/>
          <w:szCs w:val="20"/>
          <w:lang w:val="en-US"/>
        </w:rPr>
        <w:t>power supply for 1</w:t>
      </w:r>
      <w:r w:rsidR="00B77314" w:rsidRPr="00C7628B">
        <w:rPr>
          <w:color w:val="auto"/>
          <w:sz w:val="20"/>
          <w:szCs w:val="20"/>
          <w:lang w:val="en-US"/>
        </w:rPr>
        <w:t>0</w:t>
      </w:r>
      <w:r w:rsidRPr="00C7628B">
        <w:rPr>
          <w:color w:val="auto"/>
          <w:sz w:val="20"/>
          <w:szCs w:val="20"/>
          <w:lang w:val="en-US"/>
        </w:rPr>
        <w:t xml:space="preserve">0 to 250 </w:t>
      </w:r>
      <w:r w:rsidR="00D03234" w:rsidRPr="00C7628B">
        <w:rPr>
          <w:color w:val="auto"/>
          <w:sz w:val="20"/>
          <w:szCs w:val="20"/>
          <w:lang w:val="en-US"/>
        </w:rPr>
        <w:t>V~,</w:t>
      </w:r>
      <w:r w:rsidRPr="00C7628B">
        <w:rPr>
          <w:color w:val="auto"/>
          <w:sz w:val="20"/>
          <w:szCs w:val="20"/>
          <w:lang w:val="en-US"/>
        </w:rPr>
        <w:t xml:space="preserve"> 50/60</w:t>
      </w:r>
      <w:r w:rsidR="001C0B0D" w:rsidRPr="00C7628B">
        <w:rPr>
          <w:color w:val="auto"/>
          <w:sz w:val="20"/>
          <w:szCs w:val="20"/>
          <w:lang w:val="en-US"/>
        </w:rPr>
        <w:t xml:space="preserve"> </w:t>
      </w:r>
      <w:r w:rsidRPr="00C7628B">
        <w:rPr>
          <w:color w:val="auto"/>
          <w:sz w:val="20"/>
          <w:szCs w:val="20"/>
          <w:lang w:val="en-US"/>
        </w:rPr>
        <w:t>Hz supply voltage</w:t>
      </w:r>
      <w:r w:rsidR="005743D1">
        <w:rPr>
          <w:color w:val="auto"/>
          <w:sz w:val="20"/>
          <w:szCs w:val="20"/>
          <w:lang w:val="en-US"/>
        </w:rPr>
        <w:t>, with a nominal wattage of 400 W and a maximum wattage of 500 W.</w:t>
      </w:r>
    </w:p>
    <w:p w14:paraId="23755FC5" w14:textId="3AB46249" w:rsidR="00CB424B" w:rsidRPr="00C7628B" w:rsidRDefault="00CB424B" w:rsidP="00CF4B51">
      <w:pPr>
        <w:pStyle w:val="Default"/>
        <w:numPr>
          <w:ilvl w:val="0"/>
          <w:numId w:val="31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>The LED emitters used in the fixture should be rated for nominal 50,000-hour LED life to 70% intensity with an estimated color shift over lifetime less than 200K</w:t>
      </w:r>
      <w:r>
        <w:rPr>
          <w:color w:val="auto"/>
          <w:sz w:val="20"/>
          <w:szCs w:val="20"/>
          <w:lang w:val="en-US"/>
        </w:rPr>
        <w:t>.</w:t>
      </w:r>
    </w:p>
    <w:p w14:paraId="67B5D76B" w14:textId="0DE0C760" w:rsidR="008A50DD" w:rsidRPr="00C7628B" w:rsidRDefault="00884A01" w:rsidP="00CF4B51">
      <w:pPr>
        <w:pStyle w:val="Default"/>
        <w:numPr>
          <w:ilvl w:val="0"/>
          <w:numId w:val="31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>Two</w:t>
      </w:r>
      <w:r w:rsidR="00ED57D7" w:rsidRPr="00C7628B">
        <w:rPr>
          <w:color w:val="auto"/>
          <w:sz w:val="20"/>
          <w:szCs w:val="20"/>
          <w:lang w:val="en-US"/>
        </w:rPr>
        <w:t xml:space="preserve"> EtherC</w:t>
      </w:r>
      <w:r w:rsidR="003479E9">
        <w:rPr>
          <w:color w:val="auto"/>
          <w:sz w:val="20"/>
          <w:szCs w:val="20"/>
          <w:lang w:val="en-US"/>
        </w:rPr>
        <w:t>on</w:t>
      </w:r>
      <w:r w:rsidR="00ED57D7" w:rsidRPr="00C7628B">
        <w:rPr>
          <w:color w:val="auto"/>
          <w:sz w:val="20"/>
          <w:szCs w:val="20"/>
          <w:lang w:val="en-US"/>
        </w:rPr>
        <w:t xml:space="preserve"> LAN port</w:t>
      </w:r>
      <w:r w:rsidR="00BC1061">
        <w:rPr>
          <w:color w:val="auto"/>
          <w:sz w:val="20"/>
          <w:szCs w:val="20"/>
          <w:lang w:val="en-US"/>
        </w:rPr>
        <w:t>s</w:t>
      </w:r>
      <w:r w:rsidR="00ED57D7" w:rsidRPr="00C7628B">
        <w:rPr>
          <w:color w:val="auto"/>
          <w:sz w:val="20"/>
          <w:szCs w:val="20"/>
          <w:lang w:val="en-US"/>
        </w:rPr>
        <w:t xml:space="preserve"> shall be </w:t>
      </w:r>
      <w:r w:rsidR="00BC1061" w:rsidRPr="00C7628B">
        <w:rPr>
          <w:color w:val="auto"/>
          <w:sz w:val="20"/>
          <w:szCs w:val="20"/>
          <w:lang w:val="en-US"/>
        </w:rPr>
        <w:t>implemented,</w:t>
      </w:r>
      <w:r w:rsidRPr="00C7628B">
        <w:rPr>
          <w:color w:val="auto"/>
          <w:sz w:val="20"/>
          <w:szCs w:val="20"/>
          <w:lang w:val="en-US"/>
        </w:rPr>
        <w:t xml:space="preserve"> incl</w:t>
      </w:r>
      <w:r w:rsidR="00ED57D7" w:rsidRPr="00C7628B">
        <w:rPr>
          <w:color w:val="auto"/>
          <w:sz w:val="20"/>
          <w:szCs w:val="20"/>
          <w:lang w:val="en-US"/>
        </w:rPr>
        <w:t>.</w:t>
      </w:r>
      <w:r w:rsidRPr="00C7628B">
        <w:rPr>
          <w:color w:val="auto"/>
          <w:sz w:val="20"/>
          <w:szCs w:val="20"/>
          <w:lang w:val="en-US"/>
        </w:rPr>
        <w:t xml:space="preserve"> an integrated </w:t>
      </w:r>
      <w:r w:rsidR="00A44BB8">
        <w:rPr>
          <w:color w:val="auto"/>
          <w:sz w:val="20"/>
          <w:szCs w:val="20"/>
          <w:lang w:val="en-US"/>
        </w:rPr>
        <w:t xml:space="preserve">ethernet </w:t>
      </w:r>
      <w:r w:rsidRPr="00C7628B">
        <w:rPr>
          <w:color w:val="auto"/>
          <w:sz w:val="20"/>
          <w:szCs w:val="20"/>
          <w:lang w:val="en-US"/>
        </w:rPr>
        <w:t>switch.</w:t>
      </w:r>
    </w:p>
    <w:p w14:paraId="7038DB6A" w14:textId="47DCAFAE" w:rsidR="00511C7D" w:rsidRDefault="00D252C6" w:rsidP="00511C7D">
      <w:pPr>
        <w:pStyle w:val="Default"/>
        <w:numPr>
          <w:ilvl w:val="0"/>
          <w:numId w:val="31"/>
        </w:numPr>
        <w:spacing w:line="276" w:lineRule="auto"/>
        <w:rPr>
          <w:color w:val="auto"/>
          <w:sz w:val="20"/>
          <w:szCs w:val="20"/>
          <w:lang w:val="en-US"/>
        </w:rPr>
      </w:pPr>
      <w:r w:rsidRPr="00D252C6">
        <w:rPr>
          <w:color w:val="auto"/>
          <w:sz w:val="20"/>
          <w:szCs w:val="20"/>
          <w:lang w:val="en-US"/>
        </w:rPr>
        <w:t>A</w:t>
      </w:r>
      <w:r w:rsidR="00474831">
        <w:rPr>
          <w:color w:val="auto"/>
          <w:sz w:val="20"/>
          <w:szCs w:val="20"/>
          <w:lang w:val="en-US"/>
        </w:rPr>
        <w:t xml:space="preserve"> </w:t>
      </w:r>
      <w:r w:rsidRPr="00D252C6">
        <w:rPr>
          <w:color w:val="auto"/>
          <w:sz w:val="20"/>
          <w:szCs w:val="20"/>
          <w:lang w:val="en-US"/>
        </w:rPr>
        <w:t>3-Pin</w:t>
      </w:r>
      <w:r w:rsidR="00474831">
        <w:rPr>
          <w:color w:val="auto"/>
          <w:sz w:val="20"/>
          <w:szCs w:val="20"/>
          <w:lang w:val="en-US"/>
        </w:rPr>
        <w:t xml:space="preserve"> XLR</w:t>
      </w:r>
      <w:r w:rsidRPr="00D252C6">
        <w:rPr>
          <w:color w:val="auto"/>
          <w:sz w:val="20"/>
          <w:szCs w:val="20"/>
          <w:lang w:val="en-US"/>
        </w:rPr>
        <w:t xml:space="preserve"> port shall be </w:t>
      </w:r>
      <w:proofErr w:type="gramStart"/>
      <w:r w:rsidRPr="00D252C6">
        <w:rPr>
          <w:color w:val="auto"/>
          <w:sz w:val="20"/>
          <w:szCs w:val="20"/>
          <w:lang w:val="en-US"/>
        </w:rPr>
        <w:t>implemented</w:t>
      </w:r>
      <w:proofErr w:type="gramEnd"/>
      <w:r w:rsidRPr="00D252C6">
        <w:rPr>
          <w:color w:val="auto"/>
          <w:sz w:val="20"/>
          <w:szCs w:val="20"/>
          <w:lang w:val="en-US"/>
        </w:rPr>
        <w:t xml:space="preserve"> for 48V DC power input from </w:t>
      </w:r>
      <w:r w:rsidR="00474831">
        <w:rPr>
          <w:color w:val="auto"/>
          <w:sz w:val="20"/>
          <w:szCs w:val="20"/>
          <w:lang w:val="en-US"/>
        </w:rPr>
        <w:t>a power station or battery.</w:t>
      </w:r>
    </w:p>
    <w:p w14:paraId="361B4C2E" w14:textId="77777777" w:rsidR="00511C7D" w:rsidRDefault="00511C7D" w:rsidP="00511C7D">
      <w:pPr>
        <w:pStyle w:val="Default"/>
        <w:spacing w:line="276" w:lineRule="auto"/>
        <w:rPr>
          <w:color w:val="auto"/>
          <w:sz w:val="20"/>
          <w:szCs w:val="20"/>
          <w:lang w:val="en-US"/>
        </w:rPr>
      </w:pPr>
    </w:p>
    <w:p w14:paraId="350CD068" w14:textId="74573A18" w:rsidR="00511C7D" w:rsidRPr="004A3747" w:rsidRDefault="00511C7D" w:rsidP="00511C7D">
      <w:pPr>
        <w:pStyle w:val="Default"/>
        <w:numPr>
          <w:ilvl w:val="0"/>
          <w:numId w:val="27"/>
        </w:numPr>
        <w:rPr>
          <w:b/>
          <w:bCs/>
          <w:color w:val="auto"/>
          <w:lang w:val="en-US"/>
        </w:rPr>
      </w:pPr>
      <w:r w:rsidRPr="004A3747">
        <w:rPr>
          <w:b/>
          <w:bCs/>
          <w:color w:val="auto"/>
          <w:lang w:val="en-US"/>
        </w:rPr>
        <w:t>Optical</w:t>
      </w:r>
    </w:p>
    <w:p w14:paraId="530AB232" w14:textId="77777777" w:rsidR="00511C7D" w:rsidRDefault="00511C7D" w:rsidP="00511C7D">
      <w:pPr>
        <w:pStyle w:val="Default"/>
        <w:numPr>
          <w:ilvl w:val="0"/>
          <w:numId w:val="35"/>
        </w:numPr>
        <w:spacing w:line="276" w:lineRule="auto"/>
        <w:ind w:left="714" w:hanging="357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 xml:space="preserve">The optical system shall offer an interchangeable accessory interface </w:t>
      </w:r>
      <w:r>
        <w:rPr>
          <w:color w:val="auto"/>
          <w:sz w:val="20"/>
          <w:szCs w:val="20"/>
          <w:lang w:val="en-US"/>
        </w:rPr>
        <w:t xml:space="preserve">with power and bi-directional communication between and fixture and optical accessory. </w:t>
      </w:r>
    </w:p>
    <w:p w14:paraId="7A6816F8" w14:textId="00122464" w:rsidR="00511C7D" w:rsidRPr="00511C7D" w:rsidRDefault="00511C7D" w:rsidP="00511C7D">
      <w:pPr>
        <w:pStyle w:val="Default"/>
        <w:numPr>
          <w:ilvl w:val="0"/>
          <w:numId w:val="35"/>
        </w:numPr>
        <w:spacing w:line="276" w:lineRule="auto"/>
        <w:ind w:left="714" w:hanging="357"/>
        <w:rPr>
          <w:color w:val="auto"/>
          <w:sz w:val="20"/>
          <w:szCs w:val="20"/>
          <w:lang w:val="en-US"/>
        </w:rPr>
      </w:pPr>
      <w:r w:rsidRPr="00511C7D">
        <w:rPr>
          <w:color w:val="auto"/>
          <w:sz w:val="20"/>
          <w:szCs w:val="20"/>
          <w:lang w:val="en-US"/>
        </w:rPr>
        <w:t>Color rendition index CRI of &gt; 98, TLCI of &gt; 95 and TM30 &gt; 94 at 3,200 to 5,600 K</w:t>
      </w:r>
    </w:p>
    <w:p w14:paraId="054C9FA6" w14:textId="212E13D6" w:rsidR="003176AD" w:rsidRPr="00474831" w:rsidRDefault="00474831" w:rsidP="003176AD">
      <w:pPr>
        <w:pStyle w:val="Default"/>
        <w:numPr>
          <w:ilvl w:val="0"/>
          <w:numId w:val="35"/>
        </w:numPr>
        <w:spacing w:line="276" w:lineRule="auto"/>
        <w:rPr>
          <w:color w:val="auto"/>
          <w:sz w:val="20"/>
          <w:szCs w:val="20"/>
          <w:lang w:val="en-US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66697EA2" wp14:editId="442D550F">
            <wp:simplePos x="0" y="0"/>
            <wp:positionH relativeFrom="column">
              <wp:posOffset>3121660</wp:posOffset>
            </wp:positionH>
            <wp:positionV relativeFrom="paragraph">
              <wp:posOffset>261620</wp:posOffset>
            </wp:positionV>
            <wp:extent cx="1154430" cy="1607185"/>
            <wp:effectExtent l="0" t="0" r="7620" b="0"/>
            <wp:wrapSquare wrapText="bothSides"/>
            <wp:docPr id="2018716020" name="Picture 1" descr="A screen 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716020" name="Picture 1" descr="A screen shot of a cell phone&#10;&#10;Description automatically generated"/>
                    <pic:cNvPicPr/>
                  </pic:nvPicPr>
                  <pic:blipFill rotWithShape="1">
                    <a:blip r:embed="rId11"/>
                    <a:srcRect l="3582" t="1311" r="10468" b="3825"/>
                    <a:stretch/>
                  </pic:blipFill>
                  <pic:spPr bwMode="auto">
                    <a:xfrm>
                      <a:off x="0" y="0"/>
                      <a:ext cx="1154430" cy="1607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1C7D">
        <w:rPr>
          <w:color w:val="auto"/>
          <w:sz w:val="20"/>
          <w:szCs w:val="20"/>
          <w:lang w:val="en-US"/>
        </w:rPr>
        <w:t>The f</w:t>
      </w:r>
      <w:r w:rsidR="00511C7D" w:rsidRPr="00C7628B">
        <w:rPr>
          <w:color w:val="auto"/>
          <w:sz w:val="20"/>
          <w:szCs w:val="20"/>
          <w:lang w:val="en-US"/>
        </w:rPr>
        <w:t>ixture should have the following photometric characteristics</w:t>
      </w:r>
      <w:r w:rsidR="00511C7D">
        <w:rPr>
          <w:color w:val="auto"/>
          <w:sz w:val="20"/>
          <w:szCs w:val="20"/>
          <w:lang w:val="en-US"/>
        </w:rPr>
        <w:t>:</w: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66178A34" wp14:editId="6BBF2B8B">
            <wp:simplePos x="0" y="0"/>
            <wp:positionH relativeFrom="column">
              <wp:posOffset>-593090</wp:posOffset>
            </wp:positionH>
            <wp:positionV relativeFrom="paragraph">
              <wp:posOffset>226060</wp:posOffset>
            </wp:positionV>
            <wp:extent cx="1206500" cy="1694180"/>
            <wp:effectExtent l="0" t="0" r="0" b="1270"/>
            <wp:wrapSquare wrapText="bothSides"/>
            <wp:docPr id="1123717567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717567" name="Picture 1" descr="A screenshot of a cell phone&#10;&#10;Description automatically generated"/>
                    <pic:cNvPicPr/>
                  </pic:nvPicPr>
                  <pic:blipFill rotWithShape="1">
                    <a:blip r:embed="rId12"/>
                    <a:srcRect r="4762"/>
                    <a:stretch/>
                  </pic:blipFill>
                  <pic:spPr bwMode="auto">
                    <a:xfrm>
                      <a:off x="0" y="0"/>
                      <a:ext cx="1206500" cy="1694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68BB1C5E" wp14:editId="552CD038">
            <wp:simplePos x="0" y="0"/>
            <wp:positionH relativeFrom="column">
              <wp:posOffset>619760</wp:posOffset>
            </wp:positionH>
            <wp:positionV relativeFrom="paragraph">
              <wp:posOffset>248920</wp:posOffset>
            </wp:positionV>
            <wp:extent cx="1174750" cy="1631950"/>
            <wp:effectExtent l="0" t="0" r="6350" b="6350"/>
            <wp:wrapSquare wrapText="bothSides"/>
            <wp:docPr id="678010184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010184" name="Picture 1" descr="A screenshot of a cell phone&#10;&#10;Description automatically generated"/>
                    <pic:cNvPicPr/>
                  </pic:nvPicPr>
                  <pic:blipFill rotWithShape="1">
                    <a:blip r:embed="rId13"/>
                    <a:srcRect l="2882" t="2577" r="8293" b="4271"/>
                    <a:stretch/>
                  </pic:blipFill>
                  <pic:spPr bwMode="auto">
                    <a:xfrm>
                      <a:off x="0" y="0"/>
                      <a:ext cx="1174750" cy="1631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5DB64918" wp14:editId="5B49A85B">
            <wp:simplePos x="0" y="0"/>
            <wp:positionH relativeFrom="column">
              <wp:posOffset>1946275</wp:posOffset>
            </wp:positionH>
            <wp:positionV relativeFrom="paragraph">
              <wp:posOffset>223520</wp:posOffset>
            </wp:positionV>
            <wp:extent cx="1216025" cy="1696720"/>
            <wp:effectExtent l="0" t="0" r="3175" b="0"/>
            <wp:wrapSquare wrapText="bothSides"/>
            <wp:docPr id="12108199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8199" name="Picture 1" descr="A screenshot of a cell phone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169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17D579F5" wp14:editId="1597376F">
            <wp:simplePos x="0" y="0"/>
            <wp:positionH relativeFrom="margin">
              <wp:posOffset>5528945</wp:posOffset>
            </wp:positionH>
            <wp:positionV relativeFrom="paragraph">
              <wp:posOffset>280670</wp:posOffset>
            </wp:positionV>
            <wp:extent cx="1104900" cy="1149350"/>
            <wp:effectExtent l="0" t="0" r="0" b="0"/>
            <wp:wrapSquare wrapText="bothSides"/>
            <wp:docPr id="72251260" name="Picture 1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51260" name="Picture 1" descr="A screenshot of a graph&#10;&#10;Description automatically generated"/>
                    <pic:cNvPicPr/>
                  </pic:nvPicPr>
                  <pic:blipFill rotWithShape="1">
                    <a:blip r:embed="rId15"/>
                    <a:srcRect l="2679" t="4311" r="4464" b="2586"/>
                    <a:stretch/>
                  </pic:blipFill>
                  <pic:spPr bwMode="auto">
                    <a:xfrm>
                      <a:off x="0" y="0"/>
                      <a:ext cx="1104900" cy="1149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559F59CA" wp14:editId="77402514">
            <wp:simplePos x="0" y="0"/>
            <wp:positionH relativeFrom="margin">
              <wp:posOffset>4371340</wp:posOffset>
            </wp:positionH>
            <wp:positionV relativeFrom="paragraph">
              <wp:posOffset>261620</wp:posOffset>
            </wp:positionV>
            <wp:extent cx="1143000" cy="1206500"/>
            <wp:effectExtent l="0" t="0" r="0" b="0"/>
            <wp:wrapSquare wrapText="bothSides"/>
            <wp:docPr id="2091713493" name="Picture 1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713493" name="Picture 1" descr="A screenshot of a graph&#10;&#10;Description automatically generated"/>
                    <pic:cNvPicPr/>
                  </pic:nvPicPr>
                  <pic:blipFill rotWithShape="1">
                    <a:blip r:embed="rId16"/>
                    <a:srcRect r="4374"/>
                    <a:stretch/>
                  </pic:blipFill>
                  <pic:spPr bwMode="auto">
                    <a:xfrm>
                      <a:off x="0" y="0"/>
                      <a:ext cx="1143000" cy="1206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A70DB3" w14:textId="1FE49332" w:rsidR="00CF4B51" w:rsidRDefault="00CF4B51" w:rsidP="004A3747">
      <w:pPr>
        <w:pStyle w:val="Default"/>
        <w:spacing w:line="276" w:lineRule="auto"/>
        <w:rPr>
          <w:color w:val="auto"/>
          <w:sz w:val="20"/>
          <w:szCs w:val="20"/>
          <w:lang w:val="en-US"/>
        </w:rPr>
      </w:pPr>
    </w:p>
    <w:p w14:paraId="5CAD7A4E" w14:textId="5318F845" w:rsidR="003176AD" w:rsidRDefault="003176AD" w:rsidP="004A3747">
      <w:pPr>
        <w:pStyle w:val="Default"/>
        <w:spacing w:line="276" w:lineRule="auto"/>
        <w:rPr>
          <w:color w:val="auto"/>
          <w:sz w:val="20"/>
          <w:szCs w:val="20"/>
          <w:lang w:val="en-US"/>
        </w:rPr>
      </w:pPr>
    </w:p>
    <w:p w14:paraId="4DCBB858" w14:textId="77777777" w:rsidR="00EA38F5" w:rsidRDefault="00EA38F5" w:rsidP="004A3747">
      <w:pPr>
        <w:pStyle w:val="Default"/>
        <w:rPr>
          <w:b/>
          <w:bCs/>
          <w:color w:val="auto"/>
          <w:sz w:val="28"/>
          <w:szCs w:val="28"/>
          <w:lang w:val="en-US"/>
        </w:rPr>
      </w:pPr>
    </w:p>
    <w:p w14:paraId="54AEAE9B" w14:textId="6D9A1D7E" w:rsidR="001D4825" w:rsidRPr="004A3747" w:rsidRDefault="001D4825" w:rsidP="00511C7D">
      <w:pPr>
        <w:pStyle w:val="Default"/>
        <w:numPr>
          <w:ilvl w:val="0"/>
          <w:numId w:val="27"/>
        </w:numPr>
        <w:rPr>
          <w:b/>
          <w:bCs/>
          <w:color w:val="auto"/>
          <w:lang w:val="en-US"/>
        </w:rPr>
      </w:pPr>
      <w:r w:rsidRPr="004A3747">
        <w:rPr>
          <w:b/>
          <w:bCs/>
          <w:color w:val="auto"/>
          <w:lang w:val="en-US"/>
        </w:rPr>
        <w:t>Certification</w:t>
      </w:r>
    </w:p>
    <w:p w14:paraId="1948EF4B" w14:textId="05A95173" w:rsidR="001D4825" w:rsidRPr="00C7628B" w:rsidRDefault="001D4825" w:rsidP="001D4825">
      <w:pPr>
        <w:pStyle w:val="Default"/>
        <w:numPr>
          <w:ilvl w:val="0"/>
          <w:numId w:val="48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>The fixture shall be compliant with CE standards as well as ENEC and FCC certified</w:t>
      </w:r>
      <w:r w:rsidR="004A3747">
        <w:rPr>
          <w:color w:val="auto"/>
          <w:sz w:val="20"/>
          <w:szCs w:val="20"/>
          <w:lang w:val="en-US"/>
        </w:rPr>
        <w:t>, and will carry a  UL or equivalent listing.</w:t>
      </w:r>
    </w:p>
    <w:p w14:paraId="4EFBB03C" w14:textId="77777777" w:rsidR="00D252C6" w:rsidRPr="00C7628B" w:rsidRDefault="00D252C6" w:rsidP="00C7628B">
      <w:pPr>
        <w:spacing w:after="0"/>
        <w:rPr>
          <w:szCs w:val="20"/>
          <w:lang w:val="en-US"/>
        </w:rPr>
      </w:pPr>
    </w:p>
    <w:p w14:paraId="1037B9F0" w14:textId="34053684" w:rsidR="000B1BBC" w:rsidRPr="004A3747" w:rsidRDefault="000B1BBC" w:rsidP="004A3747">
      <w:pPr>
        <w:pStyle w:val="Default"/>
        <w:numPr>
          <w:ilvl w:val="0"/>
          <w:numId w:val="27"/>
        </w:numPr>
        <w:rPr>
          <w:b/>
          <w:bCs/>
          <w:color w:val="auto"/>
          <w:lang w:val="en-US"/>
        </w:rPr>
      </w:pPr>
      <w:r w:rsidRPr="004A3747">
        <w:rPr>
          <w:b/>
          <w:bCs/>
          <w:color w:val="auto"/>
          <w:lang w:val="en-US"/>
        </w:rPr>
        <w:t xml:space="preserve">Operation </w:t>
      </w:r>
    </w:p>
    <w:p w14:paraId="35028A7B" w14:textId="60F0459A" w:rsidR="00720835" w:rsidRDefault="00720835" w:rsidP="00720835">
      <w:pPr>
        <w:pStyle w:val="Default"/>
        <w:numPr>
          <w:ilvl w:val="0"/>
          <w:numId w:val="29"/>
        </w:numPr>
        <w:rPr>
          <w:sz w:val="20"/>
          <w:szCs w:val="20"/>
          <w:lang w:val="en-US"/>
        </w:rPr>
      </w:pPr>
      <w:r w:rsidRPr="000B1BBC">
        <w:rPr>
          <w:sz w:val="20"/>
          <w:szCs w:val="20"/>
          <w:lang w:val="en-US"/>
        </w:rPr>
        <w:t xml:space="preserve">The luminaire shall offer </w:t>
      </w:r>
      <w:r>
        <w:rPr>
          <w:sz w:val="20"/>
          <w:szCs w:val="20"/>
          <w:lang w:val="en-US"/>
        </w:rPr>
        <w:t>nine 8 bit DMX profiles, and nine</w:t>
      </w:r>
      <w:r w:rsidR="00DB090C">
        <w:rPr>
          <w:sz w:val="20"/>
          <w:szCs w:val="20"/>
          <w:lang w:val="en-US"/>
        </w:rPr>
        <w:t xml:space="preserve"> </w:t>
      </w:r>
      <w:r w:rsidRPr="000B1BBC">
        <w:rPr>
          <w:sz w:val="20"/>
          <w:szCs w:val="20"/>
          <w:lang w:val="en-US"/>
        </w:rPr>
        <w:t>16 bit DMX profile</w:t>
      </w:r>
      <w:r>
        <w:rPr>
          <w:sz w:val="20"/>
          <w:szCs w:val="20"/>
          <w:lang w:val="en-US"/>
        </w:rPr>
        <w:t xml:space="preserve">s, </w:t>
      </w:r>
      <w:r w:rsidRPr="000B1BBC">
        <w:rPr>
          <w:sz w:val="20"/>
          <w:szCs w:val="20"/>
          <w:lang w:val="en-US"/>
        </w:rPr>
        <w:t xml:space="preserve">which can be pre-configured by the user. </w:t>
      </w:r>
    </w:p>
    <w:p w14:paraId="3C17B216" w14:textId="40C45A3E" w:rsidR="00D252C6" w:rsidRPr="00C7628B" w:rsidRDefault="00D252C6" w:rsidP="004A3747">
      <w:pPr>
        <w:pStyle w:val="Default"/>
        <w:spacing w:line="276" w:lineRule="auto"/>
        <w:rPr>
          <w:color w:val="auto"/>
          <w:sz w:val="20"/>
          <w:szCs w:val="20"/>
          <w:lang w:val="en-US"/>
        </w:rPr>
      </w:pPr>
    </w:p>
    <w:p w14:paraId="67774310" w14:textId="47ABC0BA" w:rsidR="000B1BBC" w:rsidRPr="004A3747" w:rsidRDefault="000B1BBC" w:rsidP="004A3747">
      <w:pPr>
        <w:pStyle w:val="Default"/>
        <w:numPr>
          <w:ilvl w:val="0"/>
          <w:numId w:val="27"/>
        </w:numPr>
        <w:rPr>
          <w:b/>
          <w:bCs/>
          <w:color w:val="auto"/>
          <w:lang w:val="en-US"/>
        </w:rPr>
      </w:pPr>
      <w:r w:rsidRPr="004A3747">
        <w:rPr>
          <w:b/>
          <w:bCs/>
          <w:color w:val="auto"/>
          <w:lang w:val="en-US"/>
        </w:rPr>
        <w:t xml:space="preserve">Accessories </w:t>
      </w:r>
    </w:p>
    <w:p w14:paraId="105B57FD" w14:textId="6C385B24" w:rsidR="00CF4B51" w:rsidRPr="00C7628B" w:rsidRDefault="00D252C6" w:rsidP="004A3747">
      <w:pPr>
        <w:pStyle w:val="Default"/>
        <w:spacing w:line="276" w:lineRule="auto"/>
        <w:ind w:firstLine="708"/>
        <w:rPr>
          <w:color w:val="auto"/>
          <w:sz w:val="20"/>
          <w:szCs w:val="20"/>
          <w:lang w:val="en-US"/>
        </w:rPr>
      </w:pPr>
      <w:r>
        <w:rPr>
          <w:color w:val="auto"/>
          <w:sz w:val="20"/>
          <w:szCs w:val="20"/>
          <w:lang w:val="en-US"/>
        </w:rPr>
        <w:t>The f</w:t>
      </w:r>
      <w:r w:rsidR="000B1BBC" w:rsidRPr="00C7628B">
        <w:rPr>
          <w:color w:val="auto"/>
          <w:sz w:val="20"/>
          <w:szCs w:val="20"/>
          <w:lang w:val="en-US"/>
        </w:rPr>
        <w:t>ollowing accessories shall be available</w:t>
      </w:r>
      <w:r>
        <w:rPr>
          <w:color w:val="auto"/>
          <w:sz w:val="20"/>
          <w:szCs w:val="20"/>
          <w:lang w:val="en-US"/>
        </w:rPr>
        <w:t>:</w:t>
      </w:r>
    </w:p>
    <w:p w14:paraId="6630BFF1" w14:textId="708F140E" w:rsidR="00BB61D3" w:rsidRDefault="00BB61D3" w:rsidP="00511C7D">
      <w:pPr>
        <w:pStyle w:val="Default"/>
        <w:numPr>
          <w:ilvl w:val="0"/>
          <w:numId w:val="52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>Open Face 15°, 30° and 60° incl</w:t>
      </w:r>
      <w:r w:rsidR="001C1128" w:rsidRPr="00C7628B">
        <w:rPr>
          <w:color w:val="auto"/>
          <w:sz w:val="20"/>
          <w:szCs w:val="20"/>
          <w:lang w:val="en-US"/>
        </w:rPr>
        <w:t>.</w:t>
      </w:r>
      <w:r w:rsidRPr="00C7628B">
        <w:rPr>
          <w:color w:val="auto"/>
          <w:sz w:val="20"/>
          <w:szCs w:val="20"/>
          <w:lang w:val="en-US"/>
        </w:rPr>
        <w:t xml:space="preserve"> matching 4 or 8-leaf barndoor </w:t>
      </w:r>
    </w:p>
    <w:p w14:paraId="0E5E371F" w14:textId="30B18BB7" w:rsidR="007E7E20" w:rsidRDefault="007E7E20" w:rsidP="00511C7D">
      <w:pPr>
        <w:pStyle w:val="Default"/>
        <w:numPr>
          <w:ilvl w:val="0"/>
          <w:numId w:val="52"/>
        </w:numPr>
        <w:spacing w:line="276" w:lineRule="auto"/>
        <w:rPr>
          <w:color w:val="auto"/>
          <w:sz w:val="20"/>
          <w:szCs w:val="20"/>
          <w:lang w:val="en-US"/>
        </w:rPr>
      </w:pPr>
      <w:r>
        <w:rPr>
          <w:color w:val="auto"/>
          <w:sz w:val="20"/>
          <w:szCs w:val="20"/>
          <w:lang w:val="en-US"/>
        </w:rPr>
        <w:t>Fresnel with motorized zoom, offering beam angle between 15° - 65°</w:t>
      </w:r>
    </w:p>
    <w:p w14:paraId="4B4458F5" w14:textId="45E5F57D" w:rsidR="007E7E20" w:rsidRDefault="007E7E20" w:rsidP="00511C7D">
      <w:pPr>
        <w:pStyle w:val="Default"/>
        <w:numPr>
          <w:ilvl w:val="0"/>
          <w:numId w:val="52"/>
        </w:numPr>
        <w:spacing w:line="276" w:lineRule="auto"/>
        <w:rPr>
          <w:color w:val="auto"/>
          <w:sz w:val="20"/>
          <w:szCs w:val="20"/>
          <w:lang w:val="en-US"/>
        </w:rPr>
      </w:pPr>
      <w:r>
        <w:rPr>
          <w:color w:val="auto"/>
          <w:sz w:val="20"/>
          <w:szCs w:val="20"/>
          <w:lang w:val="en-US"/>
        </w:rPr>
        <w:t xml:space="preserve">25° and 35° Projection optic that accepts B-size gobos and includes internal shutters for </w:t>
      </w:r>
      <w:r w:rsidR="00954EED">
        <w:rPr>
          <w:color w:val="auto"/>
          <w:sz w:val="20"/>
          <w:szCs w:val="20"/>
          <w:lang w:val="en-US"/>
        </w:rPr>
        <w:t>precise</w:t>
      </w:r>
      <w:r>
        <w:rPr>
          <w:color w:val="auto"/>
          <w:sz w:val="20"/>
          <w:szCs w:val="20"/>
          <w:lang w:val="en-US"/>
        </w:rPr>
        <w:t xml:space="preserve"> shaping of the beam.</w:t>
      </w:r>
    </w:p>
    <w:p w14:paraId="7F678B7D" w14:textId="77777777" w:rsidR="00BB61D3" w:rsidRPr="00C7628B" w:rsidRDefault="00BB61D3" w:rsidP="00511C7D">
      <w:pPr>
        <w:pStyle w:val="Default"/>
        <w:numPr>
          <w:ilvl w:val="0"/>
          <w:numId w:val="52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 xml:space="preserve">Omnidirectional Dome in four different sizes (S to XL) </w:t>
      </w:r>
    </w:p>
    <w:p w14:paraId="46A065F1" w14:textId="67D9F1AC" w:rsidR="00BB61D3" w:rsidRPr="00C7628B" w:rsidRDefault="00972D03" w:rsidP="00511C7D">
      <w:pPr>
        <w:pStyle w:val="Default"/>
        <w:numPr>
          <w:ilvl w:val="0"/>
          <w:numId w:val="52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 xml:space="preserve">Softboxes in rectangular </w:t>
      </w:r>
      <w:r>
        <w:rPr>
          <w:color w:val="auto"/>
          <w:sz w:val="20"/>
          <w:szCs w:val="20"/>
          <w:lang w:val="en-US"/>
        </w:rPr>
        <w:t xml:space="preserve">shape: </w:t>
      </w:r>
      <w:proofErr w:type="spellStart"/>
      <w:r w:rsidR="00BB61D3" w:rsidRPr="00C7628B">
        <w:rPr>
          <w:color w:val="auto"/>
          <w:sz w:val="20"/>
          <w:szCs w:val="20"/>
          <w:lang w:val="en-US"/>
        </w:rPr>
        <w:t>DoPchoice</w:t>
      </w:r>
      <w:proofErr w:type="spellEnd"/>
      <w:r w:rsidR="00BB61D3" w:rsidRPr="00C7628B">
        <w:rPr>
          <w:color w:val="auto"/>
          <w:sz w:val="20"/>
          <w:szCs w:val="20"/>
          <w:lang w:val="en-US"/>
        </w:rPr>
        <w:t xml:space="preserve"> </w:t>
      </w:r>
      <w:proofErr w:type="spellStart"/>
      <w:r w:rsidR="00BB61D3" w:rsidRPr="00C7628B">
        <w:rPr>
          <w:color w:val="auto"/>
          <w:sz w:val="20"/>
          <w:szCs w:val="20"/>
          <w:lang w:val="en-US"/>
        </w:rPr>
        <w:t>Snapbag</w:t>
      </w:r>
      <w:proofErr w:type="spellEnd"/>
      <w:r w:rsidR="00BB61D3" w:rsidRPr="00C7628B">
        <w:rPr>
          <w:color w:val="auto"/>
          <w:sz w:val="20"/>
          <w:szCs w:val="20"/>
          <w:lang w:val="en-US"/>
        </w:rPr>
        <w:t xml:space="preserve"> S &amp; M</w:t>
      </w:r>
      <w:r w:rsidR="00511C7D">
        <w:rPr>
          <w:color w:val="auto"/>
          <w:sz w:val="20"/>
          <w:szCs w:val="20"/>
          <w:lang w:val="en-US"/>
        </w:rPr>
        <w:t xml:space="preserve"> </w:t>
      </w:r>
      <w:r w:rsidR="00BB61D3" w:rsidRPr="00C7628B">
        <w:rPr>
          <w:color w:val="auto"/>
          <w:sz w:val="20"/>
          <w:szCs w:val="20"/>
          <w:lang w:val="en-US"/>
        </w:rPr>
        <w:t xml:space="preserve">and </w:t>
      </w:r>
      <w:r w:rsidRPr="00C7628B">
        <w:rPr>
          <w:color w:val="auto"/>
          <w:sz w:val="20"/>
          <w:szCs w:val="20"/>
          <w:lang w:val="en-US"/>
        </w:rPr>
        <w:t xml:space="preserve">Chimera Light Banks S &amp; M </w:t>
      </w:r>
    </w:p>
    <w:p w14:paraId="104C6F0A" w14:textId="485AB94F" w:rsidR="00972D03" w:rsidRDefault="00972D03" w:rsidP="00511C7D">
      <w:pPr>
        <w:pStyle w:val="Default"/>
        <w:numPr>
          <w:ilvl w:val="0"/>
          <w:numId w:val="52"/>
        </w:numPr>
        <w:spacing w:line="276" w:lineRule="auto"/>
        <w:rPr>
          <w:color w:val="auto"/>
          <w:sz w:val="20"/>
          <w:szCs w:val="20"/>
          <w:lang w:val="en-US"/>
        </w:rPr>
      </w:pPr>
      <w:r w:rsidRPr="00C7628B">
        <w:rPr>
          <w:color w:val="auto"/>
          <w:sz w:val="20"/>
          <w:szCs w:val="20"/>
          <w:lang w:val="en-US"/>
        </w:rPr>
        <w:t xml:space="preserve">Softboxes </w:t>
      </w:r>
      <w:r>
        <w:rPr>
          <w:color w:val="auto"/>
          <w:sz w:val="20"/>
          <w:szCs w:val="20"/>
          <w:lang w:val="en-US"/>
        </w:rPr>
        <w:t xml:space="preserve">in </w:t>
      </w:r>
      <w:r w:rsidRPr="00C7628B">
        <w:rPr>
          <w:color w:val="auto"/>
          <w:sz w:val="20"/>
          <w:szCs w:val="20"/>
          <w:lang w:val="en-US"/>
        </w:rPr>
        <w:t>octagonal shape</w:t>
      </w:r>
      <w:r>
        <w:rPr>
          <w:color w:val="auto"/>
          <w:sz w:val="20"/>
          <w:szCs w:val="20"/>
          <w:lang w:val="en-US"/>
        </w:rPr>
        <w:t>:</w:t>
      </w:r>
      <w:r w:rsidRPr="00C7628B">
        <w:rPr>
          <w:color w:val="auto"/>
          <w:sz w:val="20"/>
          <w:szCs w:val="20"/>
          <w:lang w:val="en-US"/>
        </w:rPr>
        <w:t xml:space="preserve"> </w:t>
      </w:r>
      <w:r w:rsidR="00BB61D3" w:rsidRPr="00C7628B">
        <w:rPr>
          <w:color w:val="auto"/>
          <w:sz w:val="20"/>
          <w:szCs w:val="20"/>
          <w:lang w:val="en-US"/>
        </w:rPr>
        <w:t>Chimera Octa4</w:t>
      </w:r>
      <w:r w:rsidR="001C1128" w:rsidRPr="00C7628B">
        <w:rPr>
          <w:color w:val="auto"/>
          <w:sz w:val="20"/>
          <w:szCs w:val="20"/>
          <w:lang w:val="en-US"/>
        </w:rPr>
        <w:t xml:space="preserve"> </w:t>
      </w:r>
      <w:r w:rsidRPr="00C7628B">
        <w:rPr>
          <w:color w:val="auto"/>
          <w:sz w:val="20"/>
          <w:szCs w:val="20"/>
          <w:lang w:val="en-US"/>
        </w:rPr>
        <w:t>and</w:t>
      </w:r>
      <w:r>
        <w:rPr>
          <w:color w:val="auto"/>
          <w:sz w:val="20"/>
          <w:szCs w:val="20"/>
          <w:lang w:val="en-US"/>
        </w:rPr>
        <w:t xml:space="preserve"> </w:t>
      </w:r>
      <w:proofErr w:type="spellStart"/>
      <w:r w:rsidRPr="00C7628B">
        <w:rPr>
          <w:color w:val="auto"/>
          <w:sz w:val="20"/>
          <w:szCs w:val="20"/>
          <w:lang w:val="en-US"/>
        </w:rPr>
        <w:t>DoPchoice</w:t>
      </w:r>
      <w:proofErr w:type="spellEnd"/>
      <w:r>
        <w:rPr>
          <w:color w:val="auto"/>
          <w:sz w:val="20"/>
          <w:szCs w:val="20"/>
          <w:lang w:val="en-US"/>
        </w:rPr>
        <w:t xml:space="preserve"> </w:t>
      </w:r>
      <w:r w:rsidRPr="00C7628B">
        <w:rPr>
          <w:color w:val="auto"/>
          <w:sz w:val="20"/>
          <w:szCs w:val="20"/>
          <w:lang w:val="en-US"/>
        </w:rPr>
        <w:t>Octa4</w:t>
      </w:r>
    </w:p>
    <w:p w14:paraId="758E5662" w14:textId="70D85965" w:rsidR="00E15528" w:rsidRPr="00474831" w:rsidRDefault="0014325D" w:rsidP="00511C7D">
      <w:pPr>
        <w:pStyle w:val="Default"/>
        <w:numPr>
          <w:ilvl w:val="0"/>
          <w:numId w:val="52"/>
        </w:numPr>
        <w:spacing w:line="276" w:lineRule="auto"/>
        <w:rPr>
          <w:color w:val="auto"/>
          <w:sz w:val="20"/>
          <w:szCs w:val="20"/>
          <w:lang w:val="en-US"/>
        </w:rPr>
      </w:pPr>
      <w:r>
        <w:rPr>
          <w:color w:val="auto"/>
          <w:sz w:val="20"/>
          <w:szCs w:val="20"/>
          <w:lang w:val="en-US"/>
        </w:rPr>
        <w:t>Glass cover for direct illumination from the light engine</w:t>
      </w:r>
    </w:p>
    <w:sectPr w:rsidR="00E15528" w:rsidRPr="00474831" w:rsidSect="00474831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-1418" w:right="1134" w:bottom="0" w:left="1134" w:header="5387" w:footer="550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2F40D" w14:textId="77777777" w:rsidR="00E458D2" w:rsidRDefault="00E458D2">
      <w:pPr>
        <w:spacing w:after="0"/>
      </w:pPr>
      <w:r>
        <w:separator/>
      </w:r>
    </w:p>
  </w:endnote>
  <w:endnote w:type="continuationSeparator" w:id="0">
    <w:p w14:paraId="07818520" w14:textId="77777777" w:rsidR="00E458D2" w:rsidRDefault="00E458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Mono">
    <w:altName w:val="MS Gothic"/>
    <w:charset w:val="00"/>
    <w:family w:val="auto"/>
    <w:pitch w:val="variable"/>
    <w:sig w:usb0="00000001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4844821"/>
      <w:docPartObj>
        <w:docPartGallery w:val="Page Numbers (Bottom of Page)"/>
        <w:docPartUnique/>
      </w:docPartObj>
    </w:sdtPr>
    <w:sdtContent>
      <w:sdt>
        <w:sdtPr>
          <w:id w:val="248939543"/>
          <w:docPartObj>
            <w:docPartGallery w:val="Page Numbers (Top of Page)"/>
            <w:docPartUnique/>
          </w:docPartObj>
        </w:sdtPr>
        <w:sdtContent>
          <w:p w14:paraId="618F6212" w14:textId="00EAB6DE" w:rsidR="00FA5739" w:rsidRPr="00A85503" w:rsidRDefault="00FA5739">
            <w:pPr>
              <w:pStyle w:val="Footer"/>
              <w:jc w:val="right"/>
              <w:rPr>
                <w:lang w:val="en-US"/>
              </w:rPr>
            </w:pPr>
            <w:r w:rsidRPr="00A85503">
              <w:rPr>
                <w:lang w:val="en-US"/>
              </w:rP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 w:rsidRPr="00A85503">
              <w:rPr>
                <w:b/>
                <w:bCs/>
                <w:lang w:val="en-US"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DE4DB9">
              <w:rPr>
                <w:b/>
                <w:bCs/>
                <w:noProof/>
                <w:lang w:val="en-US"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  <w:r w:rsidRPr="00A85503">
              <w:rPr>
                <w:lang w:val="en-US"/>
              </w:rP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 w:rsidRPr="00A85503">
              <w:rPr>
                <w:b/>
                <w:bCs/>
                <w:lang w:val="en-US"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DE4DB9">
              <w:rPr>
                <w:b/>
                <w:bCs/>
                <w:noProof/>
                <w:lang w:val="en-US"/>
              </w:rPr>
              <w:t>6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56AB9AC" w14:textId="57A79C26" w:rsidR="00FA5739" w:rsidRPr="002B734F" w:rsidRDefault="00FA5739" w:rsidP="00CF4B51">
    <w:pPr>
      <w:pStyle w:val="Footer"/>
      <w:tabs>
        <w:tab w:val="clear" w:pos="4703"/>
        <w:tab w:val="clear" w:pos="9406"/>
        <w:tab w:val="right" w:pos="9639"/>
      </w:tabs>
      <w:jc w:val="left"/>
      <w:rPr>
        <w:sz w:val="18"/>
        <w:szCs w:val="18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E7FE1" w14:textId="16EB90B6" w:rsidR="00FA5739" w:rsidRPr="005D7332" w:rsidRDefault="00FA5739" w:rsidP="00EE707F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58BDB" w14:textId="77777777" w:rsidR="00E458D2" w:rsidRDefault="00E458D2">
      <w:pPr>
        <w:spacing w:after="0"/>
      </w:pPr>
      <w:r>
        <w:separator/>
      </w:r>
    </w:p>
  </w:footnote>
  <w:footnote w:type="continuationSeparator" w:id="0">
    <w:p w14:paraId="7E1D63F7" w14:textId="77777777" w:rsidR="00E458D2" w:rsidRDefault="00E458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049C0" w14:textId="750967ED" w:rsidR="00FA5739" w:rsidRDefault="00CF4B51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80F4BA0" wp14:editId="737691CC">
          <wp:simplePos x="0" y="0"/>
          <wp:positionH relativeFrom="column">
            <wp:posOffset>4885055</wp:posOffset>
          </wp:positionH>
          <wp:positionV relativeFrom="paragraph">
            <wp:posOffset>-3189605</wp:posOffset>
          </wp:positionV>
          <wp:extent cx="1434465" cy="421005"/>
          <wp:effectExtent l="0" t="0" r="0" b="0"/>
          <wp:wrapNone/>
          <wp:docPr id="1734184967" name="Picture 1734184967" descr="C:\Users\bloch\Desktop\ARRI_Logo_Color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 descr="C:\Users\bloch\Desktop\ARRI_Logo_Color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4465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61D4" w14:textId="3EF707A0" w:rsidR="00FA5739" w:rsidRPr="001A76B9" w:rsidRDefault="00CF4B51" w:rsidP="001A76B9">
    <w:r>
      <w:rPr>
        <w:noProof/>
      </w:rPr>
      <w:drawing>
        <wp:anchor distT="0" distB="0" distL="114300" distR="114300" simplePos="0" relativeHeight="251657215" behindDoc="0" locked="0" layoutInCell="1" allowOverlap="1" wp14:anchorId="6B58121E" wp14:editId="12C34F97">
          <wp:simplePos x="0" y="0"/>
          <wp:positionH relativeFrom="column">
            <wp:posOffset>150759</wp:posOffset>
          </wp:positionH>
          <wp:positionV relativeFrom="paragraph">
            <wp:posOffset>-2497707</wp:posOffset>
          </wp:positionV>
          <wp:extent cx="5907405" cy="1066800"/>
          <wp:effectExtent l="0" t="0" r="0" b="0"/>
          <wp:wrapNone/>
          <wp:docPr id="2008335950" name="Picture 20083359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5739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3006498" wp14:editId="0F913E6A">
              <wp:simplePos x="0" y="0"/>
              <wp:positionH relativeFrom="column">
                <wp:posOffset>0</wp:posOffset>
              </wp:positionH>
              <wp:positionV relativeFrom="topMargin">
                <wp:posOffset>3168650</wp:posOffset>
              </wp:positionV>
              <wp:extent cx="4914900" cy="299085"/>
              <wp:effectExtent l="0" t="0" r="2540" b="5715"/>
              <wp:wrapNone/>
              <wp:docPr id="23" name="Rechteck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14900" cy="299085"/>
                      </a:xfrm>
                      <a:prstGeom prst="rect">
                        <a:avLst/>
                      </a:prstGeom>
                      <a:solidFill>
                        <a:srgbClr val="004586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264C5FA" w14:textId="4C72B888" w:rsidR="00FA5739" w:rsidRPr="002B734F" w:rsidRDefault="00FA5739" w:rsidP="001A76B9">
                          <w:pPr>
                            <w:pStyle w:val="Typ"/>
                          </w:pPr>
                          <w:r>
                            <w:t xml:space="preserve">LIGHTING - </w:t>
                          </w:r>
                          <w:r w:rsidR="009B76FC">
                            <w:t>TENDER</w:t>
                          </w:r>
                          <w:r>
                            <w:t xml:space="preserve"> SPECIFICATION</w:t>
                          </w:r>
                        </w:p>
                        <w:p w14:paraId="0F0BD7FF" w14:textId="77777777" w:rsidR="00FA5739" w:rsidRDefault="00FA5739" w:rsidP="001A76B9"/>
                      </w:txbxContent>
                    </wps:txbx>
                    <wps:bodyPr wrap="none" lIns="180000" tIns="72000" rIns="108000" bIns="7200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006498" id="Rechteck 23" o:spid="_x0000_s1028" style="position:absolute;margin-left:0;margin-top:249.5pt;width:387pt;height:23.55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" fillcolor="#004586" stroked="f">
              <v:textbox inset="5mm,2mm,3mm,2mm">
                <w:txbxContent>
                  <w:p w14:paraId="2264C5FA" w14:textId="4C72B888" w:rsidR="00FA5739" w:rsidRPr="002B734F" w:rsidRDefault="00FA5739" w:rsidP="001A76B9">
                    <w:pPr>
                      <w:pStyle w:val="Typ"/>
                    </w:pPr>
                    <w:r>
                      <w:t xml:space="preserve">LIGHTING - </w:t>
                    </w:r>
                    <w:r w:rsidR="009B76FC">
                      <w:t>TENDER</w:t>
                    </w:r>
                    <w:r>
                      <w:t xml:space="preserve"> SPECIFICATION</w:t>
                    </w:r>
                  </w:p>
                  <w:p w14:paraId="0F0BD7FF" w14:textId="77777777" w:rsidR="00FA5739" w:rsidRDefault="00FA5739" w:rsidP="001A76B9"/>
                </w:txbxContent>
              </v:textbox>
              <w10:wrap anchory="margin"/>
            </v:rect>
          </w:pict>
        </mc:Fallback>
      </mc:AlternateContent>
    </w:r>
  </w:p>
  <w:p w14:paraId="3D09D4C9" w14:textId="0A013C06" w:rsidR="00FA5739" w:rsidRDefault="00CF4B51" w:rsidP="00752462">
    <w:pPr>
      <w:pStyle w:val="Heading6"/>
      <w:tabs>
        <w:tab w:val="left" w:pos="3360"/>
        <w:tab w:val="left" w:pos="3880"/>
      </w:tabs>
      <w:ind w:left="-142" w:firstLine="142"/>
    </w:pPr>
    <w:r>
      <w:rPr>
        <w:noProof/>
      </w:rPr>
      <w:drawing>
        <wp:anchor distT="0" distB="0" distL="114300" distR="114300" simplePos="0" relativeHeight="251665408" behindDoc="0" locked="0" layoutInCell="1" allowOverlap="1" wp14:anchorId="6C685744" wp14:editId="79E8C888">
          <wp:simplePos x="0" y="0"/>
          <wp:positionH relativeFrom="column">
            <wp:posOffset>4973344</wp:posOffset>
          </wp:positionH>
          <wp:positionV relativeFrom="paragraph">
            <wp:posOffset>-3156321</wp:posOffset>
          </wp:positionV>
          <wp:extent cx="1434465" cy="421005"/>
          <wp:effectExtent l="0" t="0" r="0" b="0"/>
          <wp:wrapNone/>
          <wp:docPr id="428523676" name="Picture 428523676" descr="C:\Users\bloch\Desktop\ARRI_Logo_Color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 descr="C:\Users\bloch\Desktop\ARRI_Logo_Color_RG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4465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A5739">
      <w:rPr>
        <w:noProof/>
      </w:rPr>
      <w:drawing>
        <wp:anchor distT="0" distB="0" distL="114300" distR="114300" simplePos="0" relativeHeight="251658240" behindDoc="1" locked="1" layoutInCell="1" allowOverlap="1" wp14:anchorId="0EA8D070" wp14:editId="617F9169">
          <wp:simplePos x="0" y="0"/>
          <wp:positionH relativeFrom="rightMargin">
            <wp:posOffset>-1144905</wp:posOffset>
          </wp:positionH>
          <wp:positionV relativeFrom="page">
            <wp:posOffset>452120</wp:posOffset>
          </wp:positionV>
          <wp:extent cx="1417320" cy="421640"/>
          <wp:effectExtent l="0" t="0" r="5080" b="10160"/>
          <wp:wrapNone/>
          <wp:docPr id="1799374662" name="Picture 1799374662" descr="ARRI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4" descr="ARRI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6A81"/>
    <w:multiLevelType w:val="hybridMultilevel"/>
    <w:tmpl w:val="312EFB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441C5"/>
    <w:multiLevelType w:val="hybridMultilevel"/>
    <w:tmpl w:val="BD4CA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37028"/>
    <w:multiLevelType w:val="hybridMultilevel"/>
    <w:tmpl w:val="07CA2D02"/>
    <w:lvl w:ilvl="0" w:tplc="BD1A2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066D7"/>
    <w:multiLevelType w:val="hybridMultilevel"/>
    <w:tmpl w:val="40C2C404"/>
    <w:lvl w:ilvl="0" w:tplc="12FED912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E65A25"/>
    <w:multiLevelType w:val="hybridMultilevel"/>
    <w:tmpl w:val="A580CC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04892"/>
    <w:multiLevelType w:val="hybridMultilevel"/>
    <w:tmpl w:val="4030F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B7AB1"/>
    <w:multiLevelType w:val="hybridMultilevel"/>
    <w:tmpl w:val="F8FC706E"/>
    <w:lvl w:ilvl="0" w:tplc="AC0E325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82965"/>
    <w:multiLevelType w:val="hybridMultilevel"/>
    <w:tmpl w:val="705AC1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35A12"/>
    <w:multiLevelType w:val="hybridMultilevel"/>
    <w:tmpl w:val="7D489ED8"/>
    <w:lvl w:ilvl="0" w:tplc="3CDA0392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E0674"/>
    <w:multiLevelType w:val="hybridMultilevel"/>
    <w:tmpl w:val="30187138"/>
    <w:lvl w:ilvl="0" w:tplc="4290F802">
      <w:start w:val="1"/>
      <w:numFmt w:val="upperLetter"/>
      <w:lvlText w:val="%1."/>
      <w:lvlJc w:val="left"/>
      <w:pPr>
        <w:ind w:left="720" w:hanging="60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C23B5"/>
    <w:multiLevelType w:val="hybridMultilevel"/>
    <w:tmpl w:val="45044080"/>
    <w:lvl w:ilvl="0" w:tplc="0407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7A69A6"/>
    <w:multiLevelType w:val="hybridMultilevel"/>
    <w:tmpl w:val="CA9685A0"/>
    <w:lvl w:ilvl="0" w:tplc="31BC402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E6AFA"/>
    <w:multiLevelType w:val="hybridMultilevel"/>
    <w:tmpl w:val="2D1266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04F46"/>
    <w:multiLevelType w:val="hybridMultilevel"/>
    <w:tmpl w:val="B09CE0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32F8D"/>
    <w:multiLevelType w:val="hybridMultilevel"/>
    <w:tmpl w:val="1D0007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92D1A"/>
    <w:multiLevelType w:val="hybridMultilevel"/>
    <w:tmpl w:val="D7D6E24E"/>
    <w:lvl w:ilvl="0" w:tplc="04070019">
      <w:start w:val="1"/>
      <w:numFmt w:val="lowerLetter"/>
      <w:lvlText w:val="%1."/>
      <w:lvlJc w:val="left"/>
      <w:pPr>
        <w:ind w:left="1428" w:hanging="360"/>
      </w:pPr>
    </w:lvl>
    <w:lvl w:ilvl="1" w:tplc="04070019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7807AAA"/>
    <w:multiLevelType w:val="hybridMultilevel"/>
    <w:tmpl w:val="5B9CD24E"/>
    <w:lvl w:ilvl="0" w:tplc="0407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8C5DD8"/>
    <w:multiLevelType w:val="hybridMultilevel"/>
    <w:tmpl w:val="B09CE054"/>
    <w:lvl w:ilvl="0" w:tplc="799236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272405"/>
    <w:multiLevelType w:val="hybridMultilevel"/>
    <w:tmpl w:val="3F144E10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D4426BF"/>
    <w:multiLevelType w:val="hybridMultilevel"/>
    <w:tmpl w:val="3822E51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D81DDC"/>
    <w:multiLevelType w:val="hybridMultilevel"/>
    <w:tmpl w:val="226C10D4"/>
    <w:lvl w:ilvl="0" w:tplc="28DA99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160E6"/>
    <w:multiLevelType w:val="hybridMultilevel"/>
    <w:tmpl w:val="8A5C7B1E"/>
    <w:lvl w:ilvl="0" w:tplc="8A0EB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058DE"/>
    <w:multiLevelType w:val="hybridMultilevel"/>
    <w:tmpl w:val="EB6408FA"/>
    <w:lvl w:ilvl="0" w:tplc="04070019">
      <w:start w:val="1"/>
      <w:numFmt w:val="lowerLetter"/>
      <w:lvlText w:val="%1."/>
      <w:lvlJc w:val="left"/>
      <w:pPr>
        <w:ind w:left="2148" w:hanging="360"/>
      </w:pPr>
    </w:lvl>
    <w:lvl w:ilvl="1" w:tplc="04070019" w:tentative="1">
      <w:start w:val="1"/>
      <w:numFmt w:val="lowerLetter"/>
      <w:lvlText w:val="%2."/>
      <w:lvlJc w:val="left"/>
      <w:pPr>
        <w:ind w:left="2868" w:hanging="360"/>
      </w:pPr>
    </w:lvl>
    <w:lvl w:ilvl="2" w:tplc="0407001B" w:tentative="1">
      <w:start w:val="1"/>
      <w:numFmt w:val="lowerRoman"/>
      <w:lvlText w:val="%3."/>
      <w:lvlJc w:val="right"/>
      <w:pPr>
        <w:ind w:left="3588" w:hanging="180"/>
      </w:pPr>
    </w:lvl>
    <w:lvl w:ilvl="3" w:tplc="0407000F" w:tentative="1">
      <w:start w:val="1"/>
      <w:numFmt w:val="decimal"/>
      <w:lvlText w:val="%4."/>
      <w:lvlJc w:val="left"/>
      <w:pPr>
        <w:ind w:left="4308" w:hanging="360"/>
      </w:pPr>
    </w:lvl>
    <w:lvl w:ilvl="4" w:tplc="04070019" w:tentative="1">
      <w:start w:val="1"/>
      <w:numFmt w:val="lowerLetter"/>
      <w:lvlText w:val="%5."/>
      <w:lvlJc w:val="left"/>
      <w:pPr>
        <w:ind w:left="5028" w:hanging="360"/>
      </w:pPr>
    </w:lvl>
    <w:lvl w:ilvl="5" w:tplc="0407001B" w:tentative="1">
      <w:start w:val="1"/>
      <w:numFmt w:val="lowerRoman"/>
      <w:lvlText w:val="%6."/>
      <w:lvlJc w:val="right"/>
      <w:pPr>
        <w:ind w:left="5748" w:hanging="180"/>
      </w:pPr>
    </w:lvl>
    <w:lvl w:ilvl="6" w:tplc="0407000F" w:tentative="1">
      <w:start w:val="1"/>
      <w:numFmt w:val="decimal"/>
      <w:lvlText w:val="%7."/>
      <w:lvlJc w:val="left"/>
      <w:pPr>
        <w:ind w:left="6468" w:hanging="360"/>
      </w:pPr>
    </w:lvl>
    <w:lvl w:ilvl="7" w:tplc="04070019" w:tentative="1">
      <w:start w:val="1"/>
      <w:numFmt w:val="lowerLetter"/>
      <w:lvlText w:val="%8."/>
      <w:lvlJc w:val="left"/>
      <w:pPr>
        <w:ind w:left="7188" w:hanging="360"/>
      </w:pPr>
    </w:lvl>
    <w:lvl w:ilvl="8" w:tplc="0407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3" w15:restartNumberingAfterBreak="0">
    <w:nsid w:val="4ACE7653"/>
    <w:multiLevelType w:val="hybridMultilevel"/>
    <w:tmpl w:val="5498C63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87C03"/>
    <w:multiLevelType w:val="multilevel"/>
    <w:tmpl w:val="F2065606"/>
    <w:lvl w:ilvl="0">
      <w:start w:val="1"/>
      <w:numFmt w:val="bullet"/>
      <w:pStyle w:val="Bullet2"/>
      <w:lvlText w:val=""/>
      <w:lvlJc w:val="left"/>
      <w:pPr>
        <w:tabs>
          <w:tab w:val="num" w:pos="207"/>
        </w:tabs>
        <w:ind w:left="207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2"/>
      <w:lvlText w:val="-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D83453"/>
    <w:multiLevelType w:val="hybridMultilevel"/>
    <w:tmpl w:val="3CC2634A"/>
    <w:lvl w:ilvl="0" w:tplc="B540CB6E">
      <w:start w:val="5"/>
      <w:numFmt w:val="lowerLetter"/>
      <w:lvlText w:val="%1."/>
      <w:lvlJc w:val="left"/>
      <w:pPr>
        <w:ind w:left="28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856" w:hanging="360"/>
      </w:pPr>
    </w:lvl>
    <w:lvl w:ilvl="2" w:tplc="0407001B" w:tentative="1">
      <w:start w:val="1"/>
      <w:numFmt w:val="lowerRoman"/>
      <w:lvlText w:val="%3."/>
      <w:lvlJc w:val="right"/>
      <w:pPr>
        <w:ind w:left="3576" w:hanging="180"/>
      </w:pPr>
    </w:lvl>
    <w:lvl w:ilvl="3" w:tplc="0407000F" w:tentative="1">
      <w:start w:val="1"/>
      <w:numFmt w:val="decimal"/>
      <w:lvlText w:val="%4."/>
      <w:lvlJc w:val="left"/>
      <w:pPr>
        <w:ind w:left="4296" w:hanging="360"/>
      </w:pPr>
    </w:lvl>
    <w:lvl w:ilvl="4" w:tplc="04070019" w:tentative="1">
      <w:start w:val="1"/>
      <w:numFmt w:val="lowerLetter"/>
      <w:lvlText w:val="%5."/>
      <w:lvlJc w:val="left"/>
      <w:pPr>
        <w:ind w:left="5016" w:hanging="360"/>
      </w:pPr>
    </w:lvl>
    <w:lvl w:ilvl="5" w:tplc="0407001B" w:tentative="1">
      <w:start w:val="1"/>
      <w:numFmt w:val="lowerRoman"/>
      <w:lvlText w:val="%6."/>
      <w:lvlJc w:val="right"/>
      <w:pPr>
        <w:ind w:left="5736" w:hanging="180"/>
      </w:pPr>
    </w:lvl>
    <w:lvl w:ilvl="6" w:tplc="0407000F" w:tentative="1">
      <w:start w:val="1"/>
      <w:numFmt w:val="decimal"/>
      <w:lvlText w:val="%7."/>
      <w:lvlJc w:val="left"/>
      <w:pPr>
        <w:ind w:left="6456" w:hanging="360"/>
      </w:pPr>
    </w:lvl>
    <w:lvl w:ilvl="7" w:tplc="04070019" w:tentative="1">
      <w:start w:val="1"/>
      <w:numFmt w:val="lowerLetter"/>
      <w:lvlText w:val="%8."/>
      <w:lvlJc w:val="left"/>
      <w:pPr>
        <w:ind w:left="7176" w:hanging="360"/>
      </w:pPr>
    </w:lvl>
    <w:lvl w:ilvl="8" w:tplc="0407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550F6066"/>
    <w:multiLevelType w:val="hybridMultilevel"/>
    <w:tmpl w:val="6A026C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B42B3A"/>
    <w:multiLevelType w:val="hybridMultilevel"/>
    <w:tmpl w:val="0066BD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861E64"/>
    <w:multiLevelType w:val="hybridMultilevel"/>
    <w:tmpl w:val="23DC1594"/>
    <w:lvl w:ilvl="0" w:tplc="3190CAEC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E004DD"/>
    <w:multiLevelType w:val="hybridMultilevel"/>
    <w:tmpl w:val="7FEE6092"/>
    <w:lvl w:ilvl="0" w:tplc="8B8ABE5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563AB2"/>
    <w:multiLevelType w:val="hybridMultilevel"/>
    <w:tmpl w:val="11962AFC"/>
    <w:lvl w:ilvl="0" w:tplc="04070019">
      <w:start w:val="1"/>
      <w:numFmt w:val="lowerLetter"/>
      <w:lvlText w:val="%1."/>
      <w:lvlJc w:val="left"/>
      <w:pPr>
        <w:ind w:left="1776" w:hanging="360"/>
      </w:p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598F042A"/>
    <w:multiLevelType w:val="hybridMultilevel"/>
    <w:tmpl w:val="D2DCFB10"/>
    <w:lvl w:ilvl="0" w:tplc="C09EE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F354C9"/>
    <w:multiLevelType w:val="hybridMultilevel"/>
    <w:tmpl w:val="338A90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602A22"/>
    <w:multiLevelType w:val="hybridMultilevel"/>
    <w:tmpl w:val="312EFB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BC057E"/>
    <w:multiLevelType w:val="hybridMultilevel"/>
    <w:tmpl w:val="6A026C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C71996"/>
    <w:multiLevelType w:val="hybridMultilevel"/>
    <w:tmpl w:val="E60E3A7A"/>
    <w:lvl w:ilvl="0" w:tplc="6CE617EA">
      <w:start w:val="1"/>
      <w:numFmt w:val="decimal"/>
      <w:lvlText w:val="%1."/>
      <w:lvlJc w:val="left"/>
      <w:pPr>
        <w:ind w:left="0" w:firstLine="284"/>
      </w:pPr>
      <w:rPr>
        <w:rFonts w:hint="default"/>
        <w:b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60D44"/>
    <w:multiLevelType w:val="hybridMultilevel"/>
    <w:tmpl w:val="91DAFF62"/>
    <w:lvl w:ilvl="0" w:tplc="7C26314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183750"/>
    <w:multiLevelType w:val="hybridMultilevel"/>
    <w:tmpl w:val="6AF4B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9C054C"/>
    <w:multiLevelType w:val="hybridMultilevel"/>
    <w:tmpl w:val="0A3293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116090"/>
    <w:multiLevelType w:val="hybridMultilevel"/>
    <w:tmpl w:val="686EDAEE"/>
    <w:lvl w:ilvl="0" w:tplc="04070019">
      <w:start w:val="1"/>
      <w:numFmt w:val="lowerLetter"/>
      <w:lvlText w:val="%1."/>
      <w:lvlJc w:val="left"/>
      <w:pPr>
        <w:ind w:left="2148" w:hanging="360"/>
      </w:pPr>
    </w:lvl>
    <w:lvl w:ilvl="1" w:tplc="04070019" w:tentative="1">
      <w:start w:val="1"/>
      <w:numFmt w:val="lowerLetter"/>
      <w:lvlText w:val="%2."/>
      <w:lvlJc w:val="left"/>
      <w:pPr>
        <w:ind w:left="2868" w:hanging="360"/>
      </w:pPr>
    </w:lvl>
    <w:lvl w:ilvl="2" w:tplc="0407001B" w:tentative="1">
      <w:start w:val="1"/>
      <w:numFmt w:val="lowerRoman"/>
      <w:lvlText w:val="%3."/>
      <w:lvlJc w:val="right"/>
      <w:pPr>
        <w:ind w:left="3588" w:hanging="180"/>
      </w:pPr>
    </w:lvl>
    <w:lvl w:ilvl="3" w:tplc="0407000F" w:tentative="1">
      <w:start w:val="1"/>
      <w:numFmt w:val="decimal"/>
      <w:lvlText w:val="%4."/>
      <w:lvlJc w:val="left"/>
      <w:pPr>
        <w:ind w:left="4308" w:hanging="360"/>
      </w:pPr>
    </w:lvl>
    <w:lvl w:ilvl="4" w:tplc="04070019" w:tentative="1">
      <w:start w:val="1"/>
      <w:numFmt w:val="lowerLetter"/>
      <w:lvlText w:val="%5."/>
      <w:lvlJc w:val="left"/>
      <w:pPr>
        <w:ind w:left="5028" w:hanging="360"/>
      </w:pPr>
    </w:lvl>
    <w:lvl w:ilvl="5" w:tplc="0407001B" w:tentative="1">
      <w:start w:val="1"/>
      <w:numFmt w:val="lowerRoman"/>
      <w:lvlText w:val="%6."/>
      <w:lvlJc w:val="right"/>
      <w:pPr>
        <w:ind w:left="5748" w:hanging="180"/>
      </w:pPr>
    </w:lvl>
    <w:lvl w:ilvl="6" w:tplc="0407000F" w:tentative="1">
      <w:start w:val="1"/>
      <w:numFmt w:val="decimal"/>
      <w:lvlText w:val="%7."/>
      <w:lvlJc w:val="left"/>
      <w:pPr>
        <w:ind w:left="6468" w:hanging="360"/>
      </w:pPr>
    </w:lvl>
    <w:lvl w:ilvl="7" w:tplc="04070019" w:tentative="1">
      <w:start w:val="1"/>
      <w:numFmt w:val="lowerLetter"/>
      <w:lvlText w:val="%8."/>
      <w:lvlJc w:val="left"/>
      <w:pPr>
        <w:ind w:left="7188" w:hanging="360"/>
      </w:pPr>
    </w:lvl>
    <w:lvl w:ilvl="8" w:tplc="0407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0" w15:restartNumberingAfterBreak="0">
    <w:nsid w:val="66336FD3"/>
    <w:multiLevelType w:val="hybridMultilevel"/>
    <w:tmpl w:val="5DECBE4E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68E43F43"/>
    <w:multiLevelType w:val="hybridMultilevel"/>
    <w:tmpl w:val="81CE1B2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9B0962"/>
    <w:multiLevelType w:val="hybridMultilevel"/>
    <w:tmpl w:val="572236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90461A"/>
    <w:multiLevelType w:val="hybridMultilevel"/>
    <w:tmpl w:val="45E84652"/>
    <w:lvl w:ilvl="0" w:tplc="04070019">
      <w:start w:val="1"/>
      <w:numFmt w:val="lowerLetter"/>
      <w:lvlText w:val="%1."/>
      <w:lvlJc w:val="left"/>
      <w:pPr>
        <w:ind w:left="1428" w:hanging="360"/>
      </w:pPr>
    </w:lvl>
    <w:lvl w:ilvl="1" w:tplc="04070019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70512856"/>
    <w:multiLevelType w:val="hybridMultilevel"/>
    <w:tmpl w:val="4DD40D4A"/>
    <w:lvl w:ilvl="0" w:tplc="04070017">
      <w:start w:val="1"/>
      <w:numFmt w:val="lowerLetter"/>
      <w:lvlText w:val="%1)"/>
      <w:lvlJc w:val="left"/>
      <w:pPr>
        <w:ind w:left="2148" w:hanging="360"/>
      </w:pPr>
    </w:lvl>
    <w:lvl w:ilvl="1" w:tplc="04070019" w:tentative="1">
      <w:start w:val="1"/>
      <w:numFmt w:val="lowerLetter"/>
      <w:lvlText w:val="%2."/>
      <w:lvlJc w:val="left"/>
      <w:pPr>
        <w:ind w:left="2868" w:hanging="360"/>
      </w:pPr>
    </w:lvl>
    <w:lvl w:ilvl="2" w:tplc="0407001B" w:tentative="1">
      <w:start w:val="1"/>
      <w:numFmt w:val="lowerRoman"/>
      <w:lvlText w:val="%3."/>
      <w:lvlJc w:val="right"/>
      <w:pPr>
        <w:ind w:left="3588" w:hanging="180"/>
      </w:pPr>
    </w:lvl>
    <w:lvl w:ilvl="3" w:tplc="0407000F" w:tentative="1">
      <w:start w:val="1"/>
      <w:numFmt w:val="decimal"/>
      <w:lvlText w:val="%4."/>
      <w:lvlJc w:val="left"/>
      <w:pPr>
        <w:ind w:left="4308" w:hanging="360"/>
      </w:pPr>
    </w:lvl>
    <w:lvl w:ilvl="4" w:tplc="04070019" w:tentative="1">
      <w:start w:val="1"/>
      <w:numFmt w:val="lowerLetter"/>
      <w:lvlText w:val="%5."/>
      <w:lvlJc w:val="left"/>
      <w:pPr>
        <w:ind w:left="5028" w:hanging="360"/>
      </w:pPr>
    </w:lvl>
    <w:lvl w:ilvl="5" w:tplc="0407001B" w:tentative="1">
      <w:start w:val="1"/>
      <w:numFmt w:val="lowerRoman"/>
      <w:lvlText w:val="%6."/>
      <w:lvlJc w:val="right"/>
      <w:pPr>
        <w:ind w:left="5748" w:hanging="180"/>
      </w:pPr>
    </w:lvl>
    <w:lvl w:ilvl="6" w:tplc="0407000F" w:tentative="1">
      <w:start w:val="1"/>
      <w:numFmt w:val="decimal"/>
      <w:lvlText w:val="%7."/>
      <w:lvlJc w:val="left"/>
      <w:pPr>
        <w:ind w:left="6468" w:hanging="360"/>
      </w:pPr>
    </w:lvl>
    <w:lvl w:ilvl="7" w:tplc="04070019" w:tentative="1">
      <w:start w:val="1"/>
      <w:numFmt w:val="lowerLetter"/>
      <w:lvlText w:val="%8."/>
      <w:lvlJc w:val="left"/>
      <w:pPr>
        <w:ind w:left="7188" w:hanging="360"/>
      </w:pPr>
    </w:lvl>
    <w:lvl w:ilvl="8" w:tplc="0407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5" w15:restartNumberingAfterBreak="0">
    <w:nsid w:val="72F4492F"/>
    <w:multiLevelType w:val="hybridMultilevel"/>
    <w:tmpl w:val="2D1266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A47492"/>
    <w:multiLevelType w:val="hybridMultilevel"/>
    <w:tmpl w:val="D024B3FA"/>
    <w:lvl w:ilvl="0" w:tplc="61986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5A2A7D"/>
    <w:multiLevelType w:val="hybridMultilevel"/>
    <w:tmpl w:val="D1486E4C"/>
    <w:lvl w:ilvl="0" w:tplc="B540CB6E">
      <w:start w:val="4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8" w15:restartNumberingAfterBreak="0">
    <w:nsid w:val="7A0E4AF3"/>
    <w:multiLevelType w:val="hybridMultilevel"/>
    <w:tmpl w:val="1E667368"/>
    <w:lvl w:ilvl="0" w:tplc="9FC02FB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9E6360"/>
    <w:multiLevelType w:val="hybridMultilevel"/>
    <w:tmpl w:val="063475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B3674F"/>
    <w:multiLevelType w:val="hybridMultilevel"/>
    <w:tmpl w:val="9410BEC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D66FDC"/>
    <w:multiLevelType w:val="hybridMultilevel"/>
    <w:tmpl w:val="4C4C5214"/>
    <w:lvl w:ilvl="0" w:tplc="04070019">
      <w:start w:val="1"/>
      <w:numFmt w:val="lowerLetter"/>
      <w:lvlText w:val="%1."/>
      <w:lvlJc w:val="left"/>
      <w:pPr>
        <w:ind w:left="1428" w:hanging="360"/>
      </w:pPr>
    </w:lvl>
    <w:lvl w:ilvl="1" w:tplc="04070019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534394605">
    <w:abstractNumId w:val="24"/>
  </w:num>
  <w:num w:numId="2" w16cid:durableId="253704523">
    <w:abstractNumId w:val="28"/>
  </w:num>
  <w:num w:numId="3" w16cid:durableId="125440572">
    <w:abstractNumId w:val="40"/>
  </w:num>
  <w:num w:numId="4" w16cid:durableId="225998121">
    <w:abstractNumId w:val="48"/>
  </w:num>
  <w:num w:numId="5" w16cid:durableId="1473057182">
    <w:abstractNumId w:val="23"/>
  </w:num>
  <w:num w:numId="6" w16cid:durableId="345599174">
    <w:abstractNumId w:val="33"/>
  </w:num>
  <w:num w:numId="7" w16cid:durableId="1333679103">
    <w:abstractNumId w:val="0"/>
  </w:num>
  <w:num w:numId="8" w16cid:durableId="127405843">
    <w:abstractNumId w:val="31"/>
  </w:num>
  <w:num w:numId="9" w16cid:durableId="1046025024">
    <w:abstractNumId w:val="9"/>
  </w:num>
  <w:num w:numId="10" w16cid:durableId="526216181">
    <w:abstractNumId w:val="2"/>
  </w:num>
  <w:num w:numId="11" w16cid:durableId="393312185">
    <w:abstractNumId w:val="35"/>
  </w:num>
  <w:num w:numId="12" w16cid:durableId="40053844">
    <w:abstractNumId w:val="11"/>
  </w:num>
  <w:num w:numId="13" w16cid:durableId="993684963">
    <w:abstractNumId w:val="46"/>
  </w:num>
  <w:num w:numId="14" w16cid:durableId="329262403">
    <w:abstractNumId w:val="3"/>
  </w:num>
  <w:num w:numId="15" w16cid:durableId="1772894609">
    <w:abstractNumId w:val="36"/>
  </w:num>
  <w:num w:numId="16" w16cid:durableId="2052530204">
    <w:abstractNumId w:val="21"/>
  </w:num>
  <w:num w:numId="17" w16cid:durableId="2025932763">
    <w:abstractNumId w:val="29"/>
  </w:num>
  <w:num w:numId="18" w16cid:durableId="1421872116">
    <w:abstractNumId w:val="8"/>
  </w:num>
  <w:num w:numId="19" w16cid:durableId="1711952872">
    <w:abstractNumId w:val="1"/>
  </w:num>
  <w:num w:numId="20" w16cid:durableId="43333212">
    <w:abstractNumId w:val="20"/>
  </w:num>
  <w:num w:numId="21" w16cid:durableId="576785659">
    <w:abstractNumId w:val="27"/>
  </w:num>
  <w:num w:numId="22" w16cid:durableId="81488480">
    <w:abstractNumId w:val="14"/>
  </w:num>
  <w:num w:numId="23" w16cid:durableId="961807561">
    <w:abstractNumId w:val="41"/>
  </w:num>
  <w:num w:numId="24" w16cid:durableId="359281910">
    <w:abstractNumId w:val="42"/>
  </w:num>
  <w:num w:numId="25" w16cid:durableId="2066876485">
    <w:abstractNumId w:val="49"/>
  </w:num>
  <w:num w:numId="26" w16cid:durableId="453602315">
    <w:abstractNumId w:val="50"/>
  </w:num>
  <w:num w:numId="27" w16cid:durableId="1736277524">
    <w:abstractNumId w:val="6"/>
  </w:num>
  <w:num w:numId="28" w16cid:durableId="1176308330">
    <w:abstractNumId w:val="12"/>
  </w:num>
  <w:num w:numId="29" w16cid:durableId="1863857983">
    <w:abstractNumId w:val="4"/>
  </w:num>
  <w:num w:numId="30" w16cid:durableId="399376462">
    <w:abstractNumId w:val="34"/>
  </w:num>
  <w:num w:numId="31" w16cid:durableId="1616643373">
    <w:abstractNumId w:val="38"/>
  </w:num>
  <w:num w:numId="32" w16cid:durableId="1358656926">
    <w:abstractNumId w:val="19"/>
  </w:num>
  <w:num w:numId="33" w16cid:durableId="323510866">
    <w:abstractNumId w:val="43"/>
  </w:num>
  <w:num w:numId="34" w16cid:durableId="108091100">
    <w:abstractNumId w:val="7"/>
  </w:num>
  <w:num w:numId="35" w16cid:durableId="847057536">
    <w:abstractNumId w:val="17"/>
  </w:num>
  <w:num w:numId="36" w16cid:durableId="160581180">
    <w:abstractNumId w:val="18"/>
  </w:num>
  <w:num w:numId="37" w16cid:durableId="1770078424">
    <w:abstractNumId w:val="10"/>
  </w:num>
  <w:num w:numId="38" w16cid:durableId="1849440589">
    <w:abstractNumId w:val="16"/>
  </w:num>
  <w:num w:numId="39" w16cid:durableId="474834550">
    <w:abstractNumId w:val="51"/>
  </w:num>
  <w:num w:numId="40" w16cid:durableId="352927332">
    <w:abstractNumId w:val="15"/>
  </w:num>
  <w:num w:numId="41" w16cid:durableId="1049719024">
    <w:abstractNumId w:val="30"/>
  </w:num>
  <w:num w:numId="42" w16cid:durableId="1172065772">
    <w:abstractNumId w:val="47"/>
  </w:num>
  <w:num w:numId="43" w16cid:durableId="991444692">
    <w:abstractNumId w:val="25"/>
  </w:num>
  <w:num w:numId="44" w16cid:durableId="682168434">
    <w:abstractNumId w:val="32"/>
  </w:num>
  <w:num w:numId="45" w16cid:durableId="1750495237">
    <w:abstractNumId w:val="22"/>
  </w:num>
  <w:num w:numId="46" w16cid:durableId="944534690">
    <w:abstractNumId w:val="44"/>
  </w:num>
  <w:num w:numId="47" w16cid:durableId="897327186">
    <w:abstractNumId w:val="39"/>
  </w:num>
  <w:num w:numId="48" w16cid:durableId="6443719">
    <w:abstractNumId w:val="26"/>
  </w:num>
  <w:num w:numId="49" w16cid:durableId="192309802">
    <w:abstractNumId w:val="45"/>
  </w:num>
  <w:num w:numId="50" w16cid:durableId="1005665234">
    <w:abstractNumId w:val="5"/>
  </w:num>
  <w:num w:numId="51" w16cid:durableId="2105375770">
    <w:abstractNumId w:val="13"/>
  </w:num>
  <w:num w:numId="52" w16cid:durableId="1797603614">
    <w:abstractNumId w:val="3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CC8"/>
    <w:rsid w:val="000028EF"/>
    <w:rsid w:val="00003630"/>
    <w:rsid w:val="00004747"/>
    <w:rsid w:val="00005465"/>
    <w:rsid w:val="00006CE9"/>
    <w:rsid w:val="0000751C"/>
    <w:rsid w:val="000111EA"/>
    <w:rsid w:val="0001227D"/>
    <w:rsid w:val="00014C71"/>
    <w:rsid w:val="0002200A"/>
    <w:rsid w:val="000264E1"/>
    <w:rsid w:val="000276D9"/>
    <w:rsid w:val="0004131E"/>
    <w:rsid w:val="00046E18"/>
    <w:rsid w:val="000503A8"/>
    <w:rsid w:val="00054E2D"/>
    <w:rsid w:val="000552DE"/>
    <w:rsid w:val="00055CAD"/>
    <w:rsid w:val="0005743A"/>
    <w:rsid w:val="000626FD"/>
    <w:rsid w:val="00063466"/>
    <w:rsid w:val="00063917"/>
    <w:rsid w:val="0006634C"/>
    <w:rsid w:val="00071411"/>
    <w:rsid w:val="00071D6D"/>
    <w:rsid w:val="000724B7"/>
    <w:rsid w:val="000800FD"/>
    <w:rsid w:val="00093469"/>
    <w:rsid w:val="00093B27"/>
    <w:rsid w:val="000941F6"/>
    <w:rsid w:val="000B19E4"/>
    <w:rsid w:val="000B1BBC"/>
    <w:rsid w:val="000D0EB0"/>
    <w:rsid w:val="000D2A36"/>
    <w:rsid w:val="000D720B"/>
    <w:rsid w:val="000E2246"/>
    <w:rsid w:val="000E6DFC"/>
    <w:rsid w:val="000F34CA"/>
    <w:rsid w:val="00100B68"/>
    <w:rsid w:val="001020F9"/>
    <w:rsid w:val="0011245F"/>
    <w:rsid w:val="001161EC"/>
    <w:rsid w:val="00123479"/>
    <w:rsid w:val="001255E7"/>
    <w:rsid w:val="00125FAE"/>
    <w:rsid w:val="00134630"/>
    <w:rsid w:val="00142C3F"/>
    <w:rsid w:val="0014300D"/>
    <w:rsid w:val="0014325D"/>
    <w:rsid w:val="0014413B"/>
    <w:rsid w:val="001467F8"/>
    <w:rsid w:val="001549CA"/>
    <w:rsid w:val="00172796"/>
    <w:rsid w:val="001739B4"/>
    <w:rsid w:val="0017594E"/>
    <w:rsid w:val="0018109F"/>
    <w:rsid w:val="00181766"/>
    <w:rsid w:val="00195988"/>
    <w:rsid w:val="00196C77"/>
    <w:rsid w:val="001A3D53"/>
    <w:rsid w:val="001A76B9"/>
    <w:rsid w:val="001B368F"/>
    <w:rsid w:val="001B798F"/>
    <w:rsid w:val="001C0B0D"/>
    <w:rsid w:val="001C1128"/>
    <w:rsid w:val="001C1CDE"/>
    <w:rsid w:val="001D291B"/>
    <w:rsid w:val="001D4825"/>
    <w:rsid w:val="001E0CEB"/>
    <w:rsid w:val="001E202B"/>
    <w:rsid w:val="001F6252"/>
    <w:rsid w:val="00205D5E"/>
    <w:rsid w:val="00220738"/>
    <w:rsid w:val="002232E3"/>
    <w:rsid w:val="002237AB"/>
    <w:rsid w:val="002246D4"/>
    <w:rsid w:val="002306A0"/>
    <w:rsid w:val="00231A69"/>
    <w:rsid w:val="002431B1"/>
    <w:rsid w:val="00264187"/>
    <w:rsid w:val="002666CE"/>
    <w:rsid w:val="00267CD2"/>
    <w:rsid w:val="002737BA"/>
    <w:rsid w:val="00275B37"/>
    <w:rsid w:val="002778D8"/>
    <w:rsid w:val="0028069F"/>
    <w:rsid w:val="002819F5"/>
    <w:rsid w:val="002A7027"/>
    <w:rsid w:val="002A75A5"/>
    <w:rsid w:val="002B16CD"/>
    <w:rsid w:val="002B4D44"/>
    <w:rsid w:val="002B6B44"/>
    <w:rsid w:val="002B734F"/>
    <w:rsid w:val="002C67FC"/>
    <w:rsid w:val="002C767C"/>
    <w:rsid w:val="002D4299"/>
    <w:rsid w:val="002E21DF"/>
    <w:rsid w:val="002F0D94"/>
    <w:rsid w:val="002F4E62"/>
    <w:rsid w:val="0030465E"/>
    <w:rsid w:val="00305986"/>
    <w:rsid w:val="003065B0"/>
    <w:rsid w:val="00306AC1"/>
    <w:rsid w:val="003176AD"/>
    <w:rsid w:val="003213C0"/>
    <w:rsid w:val="003234BD"/>
    <w:rsid w:val="003428E3"/>
    <w:rsid w:val="003479E9"/>
    <w:rsid w:val="00352B88"/>
    <w:rsid w:val="00355FA7"/>
    <w:rsid w:val="003652B2"/>
    <w:rsid w:val="003735AD"/>
    <w:rsid w:val="00394B46"/>
    <w:rsid w:val="003A6B29"/>
    <w:rsid w:val="003A7742"/>
    <w:rsid w:val="003B541C"/>
    <w:rsid w:val="003B6A77"/>
    <w:rsid w:val="003B6EFB"/>
    <w:rsid w:val="003B6F8F"/>
    <w:rsid w:val="003C5807"/>
    <w:rsid w:val="003C6F39"/>
    <w:rsid w:val="003C7CAC"/>
    <w:rsid w:val="003D1F83"/>
    <w:rsid w:val="003F1271"/>
    <w:rsid w:val="003F4F8F"/>
    <w:rsid w:val="004038E8"/>
    <w:rsid w:val="004147FF"/>
    <w:rsid w:val="00414F10"/>
    <w:rsid w:val="00416A7E"/>
    <w:rsid w:val="0042566D"/>
    <w:rsid w:val="004271BD"/>
    <w:rsid w:val="004307C4"/>
    <w:rsid w:val="004329FC"/>
    <w:rsid w:val="00444615"/>
    <w:rsid w:val="00453EEA"/>
    <w:rsid w:val="00461773"/>
    <w:rsid w:val="004617E5"/>
    <w:rsid w:val="004625E9"/>
    <w:rsid w:val="0046544F"/>
    <w:rsid w:val="00467743"/>
    <w:rsid w:val="004703A4"/>
    <w:rsid w:val="004708F1"/>
    <w:rsid w:val="0047185D"/>
    <w:rsid w:val="00473284"/>
    <w:rsid w:val="00474831"/>
    <w:rsid w:val="004749CB"/>
    <w:rsid w:val="00487472"/>
    <w:rsid w:val="004A3747"/>
    <w:rsid w:val="004A46A9"/>
    <w:rsid w:val="004B0CA0"/>
    <w:rsid w:val="004B2504"/>
    <w:rsid w:val="004B6F4D"/>
    <w:rsid w:val="004C3CC8"/>
    <w:rsid w:val="004D0B61"/>
    <w:rsid w:val="004D446A"/>
    <w:rsid w:val="004D7DDB"/>
    <w:rsid w:val="004F291D"/>
    <w:rsid w:val="004F409F"/>
    <w:rsid w:val="004F57B7"/>
    <w:rsid w:val="00506401"/>
    <w:rsid w:val="00510E6A"/>
    <w:rsid w:val="00511C7D"/>
    <w:rsid w:val="0051238D"/>
    <w:rsid w:val="00513D18"/>
    <w:rsid w:val="00516743"/>
    <w:rsid w:val="005273CC"/>
    <w:rsid w:val="0053434B"/>
    <w:rsid w:val="00543836"/>
    <w:rsid w:val="00557D52"/>
    <w:rsid w:val="00563220"/>
    <w:rsid w:val="00567E9A"/>
    <w:rsid w:val="005743D1"/>
    <w:rsid w:val="005751D4"/>
    <w:rsid w:val="00582966"/>
    <w:rsid w:val="00594996"/>
    <w:rsid w:val="00596AA1"/>
    <w:rsid w:val="005A3F33"/>
    <w:rsid w:val="005B0C1A"/>
    <w:rsid w:val="005C35DE"/>
    <w:rsid w:val="005C7FDD"/>
    <w:rsid w:val="005D65CD"/>
    <w:rsid w:val="005D7332"/>
    <w:rsid w:val="005E0112"/>
    <w:rsid w:val="005E4810"/>
    <w:rsid w:val="005E74AB"/>
    <w:rsid w:val="005F0EE7"/>
    <w:rsid w:val="005F2C68"/>
    <w:rsid w:val="005F3416"/>
    <w:rsid w:val="005F3C04"/>
    <w:rsid w:val="005F741E"/>
    <w:rsid w:val="00603E1B"/>
    <w:rsid w:val="006074D9"/>
    <w:rsid w:val="00607C98"/>
    <w:rsid w:val="00611B73"/>
    <w:rsid w:val="0061305C"/>
    <w:rsid w:val="00627BAC"/>
    <w:rsid w:val="0063143D"/>
    <w:rsid w:val="006507E8"/>
    <w:rsid w:val="00663AB6"/>
    <w:rsid w:val="0066753A"/>
    <w:rsid w:val="00672D58"/>
    <w:rsid w:val="006804F5"/>
    <w:rsid w:val="00681979"/>
    <w:rsid w:val="00684F27"/>
    <w:rsid w:val="00684F93"/>
    <w:rsid w:val="0068569C"/>
    <w:rsid w:val="00692DC4"/>
    <w:rsid w:val="006B1251"/>
    <w:rsid w:val="006C61C9"/>
    <w:rsid w:val="006C66F8"/>
    <w:rsid w:val="006D1246"/>
    <w:rsid w:val="006F7134"/>
    <w:rsid w:val="0070265D"/>
    <w:rsid w:val="0070306E"/>
    <w:rsid w:val="00705A36"/>
    <w:rsid w:val="00707998"/>
    <w:rsid w:val="00716BA5"/>
    <w:rsid w:val="007201F8"/>
    <w:rsid w:val="00720698"/>
    <w:rsid w:val="00720835"/>
    <w:rsid w:val="0072304C"/>
    <w:rsid w:val="00727980"/>
    <w:rsid w:val="00730664"/>
    <w:rsid w:val="0073434A"/>
    <w:rsid w:val="00735574"/>
    <w:rsid w:val="007364D4"/>
    <w:rsid w:val="0074035F"/>
    <w:rsid w:val="007476E2"/>
    <w:rsid w:val="00752462"/>
    <w:rsid w:val="00757817"/>
    <w:rsid w:val="0076296E"/>
    <w:rsid w:val="00766276"/>
    <w:rsid w:val="00767C6A"/>
    <w:rsid w:val="0077450A"/>
    <w:rsid w:val="0078468A"/>
    <w:rsid w:val="00791B3D"/>
    <w:rsid w:val="00794BD5"/>
    <w:rsid w:val="007A46D4"/>
    <w:rsid w:val="007A4801"/>
    <w:rsid w:val="007A52E3"/>
    <w:rsid w:val="007C05D5"/>
    <w:rsid w:val="007C321A"/>
    <w:rsid w:val="007C5267"/>
    <w:rsid w:val="007C74EB"/>
    <w:rsid w:val="007D4313"/>
    <w:rsid w:val="007E74FF"/>
    <w:rsid w:val="007E7E20"/>
    <w:rsid w:val="007F072E"/>
    <w:rsid w:val="007F65BC"/>
    <w:rsid w:val="007F7B23"/>
    <w:rsid w:val="00806994"/>
    <w:rsid w:val="00810591"/>
    <w:rsid w:val="00813F1D"/>
    <w:rsid w:val="00826010"/>
    <w:rsid w:val="0083112B"/>
    <w:rsid w:val="008321FF"/>
    <w:rsid w:val="00832A9F"/>
    <w:rsid w:val="00836A2C"/>
    <w:rsid w:val="00837CD9"/>
    <w:rsid w:val="00847DF1"/>
    <w:rsid w:val="0085623A"/>
    <w:rsid w:val="00856CF0"/>
    <w:rsid w:val="0086330B"/>
    <w:rsid w:val="00873BB6"/>
    <w:rsid w:val="00877D78"/>
    <w:rsid w:val="00884A01"/>
    <w:rsid w:val="008920E3"/>
    <w:rsid w:val="008931DD"/>
    <w:rsid w:val="008A50DD"/>
    <w:rsid w:val="008B4011"/>
    <w:rsid w:val="008B542D"/>
    <w:rsid w:val="008B726E"/>
    <w:rsid w:val="008C10A4"/>
    <w:rsid w:val="008C24C0"/>
    <w:rsid w:val="008C4086"/>
    <w:rsid w:val="008D0BDA"/>
    <w:rsid w:val="008D7F1B"/>
    <w:rsid w:val="008E3202"/>
    <w:rsid w:val="008F02E5"/>
    <w:rsid w:val="008F2D8D"/>
    <w:rsid w:val="008F5EBF"/>
    <w:rsid w:val="008F7145"/>
    <w:rsid w:val="0090253D"/>
    <w:rsid w:val="00902A16"/>
    <w:rsid w:val="009036AB"/>
    <w:rsid w:val="00910F40"/>
    <w:rsid w:val="00911375"/>
    <w:rsid w:val="00911550"/>
    <w:rsid w:val="00915DF8"/>
    <w:rsid w:val="0091784E"/>
    <w:rsid w:val="009200F2"/>
    <w:rsid w:val="009218B6"/>
    <w:rsid w:val="00922206"/>
    <w:rsid w:val="00922B47"/>
    <w:rsid w:val="00954EED"/>
    <w:rsid w:val="009628A0"/>
    <w:rsid w:val="009676AE"/>
    <w:rsid w:val="009707DC"/>
    <w:rsid w:val="00972D03"/>
    <w:rsid w:val="0097339E"/>
    <w:rsid w:val="009740EF"/>
    <w:rsid w:val="00977B4C"/>
    <w:rsid w:val="0099588C"/>
    <w:rsid w:val="00995D6A"/>
    <w:rsid w:val="009A670F"/>
    <w:rsid w:val="009B0402"/>
    <w:rsid w:val="009B30CA"/>
    <w:rsid w:val="009B76FC"/>
    <w:rsid w:val="009C0378"/>
    <w:rsid w:val="009C487D"/>
    <w:rsid w:val="009C4D48"/>
    <w:rsid w:val="009C642B"/>
    <w:rsid w:val="009D0E76"/>
    <w:rsid w:val="009D1F9A"/>
    <w:rsid w:val="009D5821"/>
    <w:rsid w:val="009F2660"/>
    <w:rsid w:val="00A04E01"/>
    <w:rsid w:val="00A06A30"/>
    <w:rsid w:val="00A07C4A"/>
    <w:rsid w:val="00A07FB7"/>
    <w:rsid w:val="00A20958"/>
    <w:rsid w:val="00A256CF"/>
    <w:rsid w:val="00A2745E"/>
    <w:rsid w:val="00A44BB8"/>
    <w:rsid w:val="00A52CF7"/>
    <w:rsid w:val="00A56760"/>
    <w:rsid w:val="00A65F58"/>
    <w:rsid w:val="00A80038"/>
    <w:rsid w:val="00A80F1E"/>
    <w:rsid w:val="00A810AA"/>
    <w:rsid w:val="00A82D13"/>
    <w:rsid w:val="00A85503"/>
    <w:rsid w:val="00A94647"/>
    <w:rsid w:val="00A96086"/>
    <w:rsid w:val="00A9620F"/>
    <w:rsid w:val="00A964F4"/>
    <w:rsid w:val="00AA10A9"/>
    <w:rsid w:val="00AA216C"/>
    <w:rsid w:val="00AA760A"/>
    <w:rsid w:val="00AB08F9"/>
    <w:rsid w:val="00AB6055"/>
    <w:rsid w:val="00AB67F7"/>
    <w:rsid w:val="00AC03A2"/>
    <w:rsid w:val="00AC6C3C"/>
    <w:rsid w:val="00AC7C6D"/>
    <w:rsid w:val="00AD0B64"/>
    <w:rsid w:val="00AD0BE9"/>
    <w:rsid w:val="00AD232E"/>
    <w:rsid w:val="00AD50F0"/>
    <w:rsid w:val="00AE04F1"/>
    <w:rsid w:val="00AE16C9"/>
    <w:rsid w:val="00AE26F4"/>
    <w:rsid w:val="00AF1ED8"/>
    <w:rsid w:val="00AF42B2"/>
    <w:rsid w:val="00AF439C"/>
    <w:rsid w:val="00B0105E"/>
    <w:rsid w:val="00B1265F"/>
    <w:rsid w:val="00B12CAB"/>
    <w:rsid w:val="00B16D91"/>
    <w:rsid w:val="00B17875"/>
    <w:rsid w:val="00B20116"/>
    <w:rsid w:val="00B2573D"/>
    <w:rsid w:val="00B269A0"/>
    <w:rsid w:val="00B34BB8"/>
    <w:rsid w:val="00B36F8B"/>
    <w:rsid w:val="00B40B56"/>
    <w:rsid w:val="00B42548"/>
    <w:rsid w:val="00B43AA2"/>
    <w:rsid w:val="00B45D6C"/>
    <w:rsid w:val="00B6219A"/>
    <w:rsid w:val="00B77314"/>
    <w:rsid w:val="00B85693"/>
    <w:rsid w:val="00B85F45"/>
    <w:rsid w:val="00B8756E"/>
    <w:rsid w:val="00B876BA"/>
    <w:rsid w:val="00B91FE4"/>
    <w:rsid w:val="00B95B4D"/>
    <w:rsid w:val="00B96C6A"/>
    <w:rsid w:val="00BB1F19"/>
    <w:rsid w:val="00BB61D3"/>
    <w:rsid w:val="00BB78B8"/>
    <w:rsid w:val="00BC1061"/>
    <w:rsid w:val="00BC7EE1"/>
    <w:rsid w:val="00BD008C"/>
    <w:rsid w:val="00BD35BB"/>
    <w:rsid w:val="00BE28B9"/>
    <w:rsid w:val="00BE346B"/>
    <w:rsid w:val="00BF2DC2"/>
    <w:rsid w:val="00C019D7"/>
    <w:rsid w:val="00C01F29"/>
    <w:rsid w:val="00C036A4"/>
    <w:rsid w:val="00C2007B"/>
    <w:rsid w:val="00C21A13"/>
    <w:rsid w:val="00C3614D"/>
    <w:rsid w:val="00C43A56"/>
    <w:rsid w:val="00C4453A"/>
    <w:rsid w:val="00C45CD5"/>
    <w:rsid w:val="00C47AF1"/>
    <w:rsid w:val="00C55483"/>
    <w:rsid w:val="00C6783C"/>
    <w:rsid w:val="00C7628B"/>
    <w:rsid w:val="00C919B4"/>
    <w:rsid w:val="00CA46D3"/>
    <w:rsid w:val="00CA48CC"/>
    <w:rsid w:val="00CB0015"/>
    <w:rsid w:val="00CB3207"/>
    <w:rsid w:val="00CB424B"/>
    <w:rsid w:val="00CC597A"/>
    <w:rsid w:val="00CC6CA3"/>
    <w:rsid w:val="00CD0C1D"/>
    <w:rsid w:val="00CE4039"/>
    <w:rsid w:val="00CF098D"/>
    <w:rsid w:val="00CF11BB"/>
    <w:rsid w:val="00CF39D6"/>
    <w:rsid w:val="00CF4436"/>
    <w:rsid w:val="00CF4B51"/>
    <w:rsid w:val="00D00113"/>
    <w:rsid w:val="00D01133"/>
    <w:rsid w:val="00D01460"/>
    <w:rsid w:val="00D0172F"/>
    <w:rsid w:val="00D01B94"/>
    <w:rsid w:val="00D03234"/>
    <w:rsid w:val="00D0563C"/>
    <w:rsid w:val="00D07E52"/>
    <w:rsid w:val="00D1148F"/>
    <w:rsid w:val="00D252C6"/>
    <w:rsid w:val="00D26B38"/>
    <w:rsid w:val="00D524D1"/>
    <w:rsid w:val="00D52EA0"/>
    <w:rsid w:val="00D5452E"/>
    <w:rsid w:val="00D612E6"/>
    <w:rsid w:val="00D66577"/>
    <w:rsid w:val="00D67924"/>
    <w:rsid w:val="00D7020C"/>
    <w:rsid w:val="00D72544"/>
    <w:rsid w:val="00D73515"/>
    <w:rsid w:val="00D751D6"/>
    <w:rsid w:val="00D761B3"/>
    <w:rsid w:val="00D77DC5"/>
    <w:rsid w:val="00D80F03"/>
    <w:rsid w:val="00D9170F"/>
    <w:rsid w:val="00D9378F"/>
    <w:rsid w:val="00DA0AB5"/>
    <w:rsid w:val="00DA1526"/>
    <w:rsid w:val="00DA5D8D"/>
    <w:rsid w:val="00DA75A4"/>
    <w:rsid w:val="00DB090C"/>
    <w:rsid w:val="00DB0F9B"/>
    <w:rsid w:val="00DB2652"/>
    <w:rsid w:val="00DC6309"/>
    <w:rsid w:val="00DC7656"/>
    <w:rsid w:val="00DD07A1"/>
    <w:rsid w:val="00DD1E2C"/>
    <w:rsid w:val="00DE15D1"/>
    <w:rsid w:val="00DE4DB9"/>
    <w:rsid w:val="00DF0C83"/>
    <w:rsid w:val="00DF0E92"/>
    <w:rsid w:val="00E039CA"/>
    <w:rsid w:val="00E03F7A"/>
    <w:rsid w:val="00E07CC6"/>
    <w:rsid w:val="00E15528"/>
    <w:rsid w:val="00E2001D"/>
    <w:rsid w:val="00E21B54"/>
    <w:rsid w:val="00E241CA"/>
    <w:rsid w:val="00E2483B"/>
    <w:rsid w:val="00E25FF3"/>
    <w:rsid w:val="00E27094"/>
    <w:rsid w:val="00E315A9"/>
    <w:rsid w:val="00E34D05"/>
    <w:rsid w:val="00E356F7"/>
    <w:rsid w:val="00E35BBC"/>
    <w:rsid w:val="00E425FA"/>
    <w:rsid w:val="00E4457D"/>
    <w:rsid w:val="00E458D2"/>
    <w:rsid w:val="00E458EE"/>
    <w:rsid w:val="00E62645"/>
    <w:rsid w:val="00E65B2D"/>
    <w:rsid w:val="00E74279"/>
    <w:rsid w:val="00E80C56"/>
    <w:rsid w:val="00E94665"/>
    <w:rsid w:val="00E951FF"/>
    <w:rsid w:val="00EA3794"/>
    <w:rsid w:val="00EA3878"/>
    <w:rsid w:val="00EA38F5"/>
    <w:rsid w:val="00EA5CAB"/>
    <w:rsid w:val="00EA7992"/>
    <w:rsid w:val="00EB0C7E"/>
    <w:rsid w:val="00EB41B9"/>
    <w:rsid w:val="00EC28E7"/>
    <w:rsid w:val="00EC76A3"/>
    <w:rsid w:val="00ED57D7"/>
    <w:rsid w:val="00EE2D7F"/>
    <w:rsid w:val="00EE363A"/>
    <w:rsid w:val="00EE707F"/>
    <w:rsid w:val="00EF272A"/>
    <w:rsid w:val="00F021A4"/>
    <w:rsid w:val="00F05CD3"/>
    <w:rsid w:val="00F11F28"/>
    <w:rsid w:val="00F12F24"/>
    <w:rsid w:val="00F142E1"/>
    <w:rsid w:val="00F16EF4"/>
    <w:rsid w:val="00F200AB"/>
    <w:rsid w:val="00F231E0"/>
    <w:rsid w:val="00F23511"/>
    <w:rsid w:val="00F26DB0"/>
    <w:rsid w:val="00F27D38"/>
    <w:rsid w:val="00F32EAB"/>
    <w:rsid w:val="00F34819"/>
    <w:rsid w:val="00F44A1B"/>
    <w:rsid w:val="00F4573D"/>
    <w:rsid w:val="00F50C01"/>
    <w:rsid w:val="00F51A5D"/>
    <w:rsid w:val="00F5589A"/>
    <w:rsid w:val="00F57381"/>
    <w:rsid w:val="00F60B73"/>
    <w:rsid w:val="00F65446"/>
    <w:rsid w:val="00F74439"/>
    <w:rsid w:val="00F81DFA"/>
    <w:rsid w:val="00F93228"/>
    <w:rsid w:val="00F9667F"/>
    <w:rsid w:val="00F96990"/>
    <w:rsid w:val="00FA4941"/>
    <w:rsid w:val="00FA5739"/>
    <w:rsid w:val="00FB76F4"/>
    <w:rsid w:val="00FC4017"/>
    <w:rsid w:val="00FC5899"/>
    <w:rsid w:val="00FC6B81"/>
    <w:rsid w:val="00FC6D61"/>
    <w:rsid w:val="00FD34E4"/>
    <w:rsid w:val="00FD40F5"/>
    <w:rsid w:val="00FD448A"/>
    <w:rsid w:val="00FD57D5"/>
    <w:rsid w:val="00FD6DDA"/>
    <w:rsid w:val="00FE347B"/>
    <w:rsid w:val="00FE6D82"/>
    <w:rsid w:val="00FF264E"/>
    <w:rsid w:val="00FF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E925FA"/>
  <w15:docId w15:val="{E6342F83-F702-4175-A3AF-FE758EAA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 w:qFormat="1"/>
    <w:lsdException w:name="FollowedHyperlink" w:semiHidden="1" w:uiPriority="99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35DE"/>
    <w:pPr>
      <w:spacing w:after="6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D7020C"/>
    <w:pPr>
      <w:keepLines/>
      <w:widowControl w:val="0"/>
      <w:suppressAutoHyphens/>
      <w:autoSpaceDE w:val="0"/>
      <w:spacing w:before="460" w:after="160"/>
      <w:contextualSpacing/>
      <w:textAlignment w:val="center"/>
      <w:outlineLvl w:val="0"/>
    </w:pPr>
    <w:rPr>
      <w:rFonts w:eastAsia="Times"/>
      <w:b/>
      <w:sz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4C3CC8"/>
    <w:pPr>
      <w:widowControl/>
      <w:spacing w:before="240" w:after="60" w:line="240" w:lineRule="atLeast"/>
      <w:outlineLvl w:val="1"/>
    </w:pPr>
    <w:rPr>
      <w:rFonts w:eastAsia="Times New Roman"/>
      <w:sz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4C3CC8"/>
    <w:pPr>
      <w:keepLines/>
      <w:suppressAutoHyphens/>
      <w:autoSpaceDE w:val="0"/>
      <w:spacing w:before="120"/>
      <w:textAlignment w:val="center"/>
      <w:outlineLvl w:val="2"/>
    </w:pPr>
    <w:rPr>
      <w:u w:val="single"/>
    </w:rPr>
  </w:style>
  <w:style w:type="paragraph" w:styleId="Heading4">
    <w:name w:val="heading 4"/>
    <w:basedOn w:val="Heading3"/>
    <w:next w:val="Normal"/>
    <w:link w:val="Heading4Char"/>
    <w:qFormat/>
    <w:rsid w:val="004C3CC8"/>
    <w:pPr>
      <w:outlineLvl w:val="3"/>
    </w:pPr>
    <w:rPr>
      <w:i/>
      <w:szCs w:val="28"/>
    </w:rPr>
  </w:style>
  <w:style w:type="paragraph" w:styleId="Heading5">
    <w:name w:val="heading 5"/>
    <w:basedOn w:val="Normal"/>
    <w:next w:val="Normal"/>
    <w:link w:val="Heading5Char"/>
    <w:rsid w:val="004C3CC8"/>
    <w:pPr>
      <w:spacing w:before="60"/>
      <w:outlineLvl w:val="4"/>
    </w:pPr>
    <w:rPr>
      <w:rFonts w:eastAsia="Times"/>
      <w:b/>
      <w:i/>
      <w:szCs w:val="26"/>
    </w:rPr>
  </w:style>
  <w:style w:type="paragraph" w:styleId="Heading6">
    <w:name w:val="heading 6"/>
    <w:basedOn w:val="Normal"/>
    <w:next w:val="Normal"/>
    <w:link w:val="Heading6Char"/>
    <w:rsid w:val="004C3CC8"/>
    <w:pPr>
      <w:keepNext/>
      <w:widowControl w:val="0"/>
      <w:autoSpaceDE w:val="0"/>
      <w:autoSpaceDN w:val="0"/>
      <w:adjustRightInd w:val="0"/>
      <w:outlineLvl w:val="5"/>
    </w:pPr>
    <w:rPr>
      <w:color w:val="004781"/>
      <w:sz w:val="32"/>
      <w:szCs w:val="48"/>
    </w:rPr>
  </w:style>
  <w:style w:type="paragraph" w:styleId="Heading7">
    <w:name w:val="heading 7"/>
    <w:basedOn w:val="Normal"/>
    <w:next w:val="Normal"/>
    <w:link w:val="Heading7Char"/>
    <w:rsid w:val="00A04E01"/>
    <w:pPr>
      <w:keepNext/>
      <w:widowControl w:val="0"/>
      <w:autoSpaceDE w:val="0"/>
      <w:autoSpaceDN w:val="0"/>
      <w:adjustRightInd w:val="0"/>
      <w:jc w:val="center"/>
      <w:outlineLvl w:val="6"/>
    </w:pPr>
    <w:rPr>
      <w:b/>
      <w:color w:val="000000"/>
      <w:sz w:val="44"/>
      <w:szCs w:val="48"/>
    </w:rPr>
  </w:style>
  <w:style w:type="paragraph" w:styleId="Heading8">
    <w:name w:val="heading 8"/>
    <w:basedOn w:val="Normal"/>
    <w:next w:val="Normal"/>
    <w:link w:val="Heading8Char"/>
    <w:rsid w:val="004C3CC8"/>
    <w:pPr>
      <w:keepNext/>
      <w:keepLines/>
      <w:spacing w:before="200" w:after="0"/>
      <w:outlineLvl w:val="7"/>
    </w:pPr>
    <w:rPr>
      <w:b/>
      <w:i/>
      <w:color w:val="363636"/>
      <w:szCs w:val="20"/>
    </w:rPr>
  </w:style>
  <w:style w:type="paragraph" w:styleId="Heading9">
    <w:name w:val="heading 9"/>
    <w:basedOn w:val="Normal"/>
    <w:next w:val="Normal"/>
    <w:link w:val="Heading9Char"/>
    <w:rsid w:val="00BD008C"/>
    <w:pPr>
      <w:spacing w:after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20C"/>
    <w:rPr>
      <w:rFonts w:ascii="Arial" w:eastAsia="Times" w:hAnsi="Arial"/>
      <w:b/>
      <w:sz w:val="28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4C3CC8"/>
    <w:rPr>
      <w:rFonts w:ascii="Arial" w:hAnsi="Arial"/>
      <w:b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4C3CC8"/>
    <w:rPr>
      <w:rFonts w:ascii="Arial" w:hAnsi="Arial"/>
      <w:szCs w:val="24"/>
      <w:u w:val="single"/>
      <w:lang w:val="en-US"/>
    </w:rPr>
  </w:style>
  <w:style w:type="character" w:customStyle="1" w:styleId="Heading4Char">
    <w:name w:val="Heading 4 Char"/>
    <w:basedOn w:val="DefaultParagraphFont"/>
    <w:link w:val="Heading4"/>
    <w:rsid w:val="004C3CC8"/>
    <w:rPr>
      <w:rFonts w:ascii="Arial" w:hAnsi="Arial"/>
      <w:i/>
      <w:szCs w:val="28"/>
      <w:u w:val="single"/>
      <w:lang w:val="en-US"/>
    </w:rPr>
  </w:style>
  <w:style w:type="character" w:customStyle="1" w:styleId="Heading5Char">
    <w:name w:val="Heading 5 Char"/>
    <w:basedOn w:val="DefaultParagraphFont"/>
    <w:link w:val="Heading5"/>
    <w:rsid w:val="004C3CC8"/>
    <w:rPr>
      <w:rFonts w:ascii="Arial" w:eastAsia="Times" w:hAnsi="Arial"/>
      <w:b/>
      <w:i/>
      <w:sz w:val="18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4C3CC8"/>
    <w:rPr>
      <w:rFonts w:ascii="Arial" w:hAnsi="Arial"/>
      <w:color w:val="004781"/>
      <w:sz w:val="32"/>
      <w:szCs w:val="48"/>
      <w:lang w:val="en-US"/>
    </w:rPr>
  </w:style>
  <w:style w:type="character" w:customStyle="1" w:styleId="Heading7Char">
    <w:name w:val="Heading 7 Char"/>
    <w:basedOn w:val="DefaultParagraphFont"/>
    <w:link w:val="Heading7"/>
    <w:rsid w:val="00A04E01"/>
    <w:rPr>
      <w:rFonts w:ascii="Arial" w:hAnsi="Arial"/>
      <w:b/>
      <w:color w:val="000000"/>
      <w:sz w:val="44"/>
      <w:szCs w:val="48"/>
      <w:lang w:val="en-US"/>
    </w:rPr>
  </w:style>
  <w:style w:type="character" w:customStyle="1" w:styleId="Heading8Char">
    <w:name w:val="Heading 8 Char"/>
    <w:basedOn w:val="DefaultParagraphFont"/>
    <w:link w:val="Heading8"/>
    <w:rsid w:val="004C3CC8"/>
    <w:rPr>
      <w:rFonts w:ascii="Arial" w:hAnsi="Arial"/>
      <w:b/>
      <w:i/>
      <w:color w:val="363636"/>
      <w:lang w:val="en-US"/>
    </w:rPr>
  </w:style>
  <w:style w:type="character" w:customStyle="1" w:styleId="Heading9Char">
    <w:name w:val="Heading 9 Char"/>
    <w:basedOn w:val="DefaultParagraphFont"/>
    <w:link w:val="Heading9"/>
    <w:rsid w:val="00BD008C"/>
    <w:rPr>
      <w:rFonts w:ascii="Arial" w:hAnsi="Arial"/>
      <w:szCs w:val="24"/>
      <w:lang w:val="en-US"/>
    </w:rPr>
  </w:style>
  <w:style w:type="character" w:styleId="PageNumber">
    <w:name w:val="page number"/>
    <w:basedOn w:val="DefaultParagraphFont"/>
    <w:rsid w:val="004C3CC8"/>
  </w:style>
  <w:style w:type="paragraph" w:styleId="Footer">
    <w:name w:val="footer"/>
    <w:basedOn w:val="Normal"/>
    <w:link w:val="FooterChar"/>
    <w:uiPriority w:val="99"/>
    <w:rsid w:val="004C3CC8"/>
    <w:pPr>
      <w:tabs>
        <w:tab w:val="center" w:pos="4703"/>
        <w:tab w:val="right" w:pos="9406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4C3CC8"/>
    <w:rPr>
      <w:rFonts w:ascii="Arial" w:hAnsi="Arial"/>
      <w:sz w:val="18"/>
      <w:szCs w:val="24"/>
      <w:lang w:val="en-US"/>
    </w:rPr>
  </w:style>
  <w:style w:type="character" w:customStyle="1" w:styleId="Code">
    <w:name w:val="Code"/>
    <w:qFormat/>
    <w:rsid w:val="004C3CC8"/>
    <w:rPr>
      <w:rFonts w:ascii="Andale Mono" w:hAnsi="Andale Mono"/>
    </w:rPr>
  </w:style>
  <w:style w:type="character" w:styleId="Hyperlink">
    <w:name w:val="Hyperlink"/>
    <w:qFormat/>
    <w:rsid w:val="00E458EE"/>
    <w:rPr>
      <w:color w:val="0000FF"/>
      <w:u w:val="single"/>
    </w:rPr>
  </w:style>
  <w:style w:type="character" w:styleId="Strong">
    <w:name w:val="Strong"/>
    <w:qFormat/>
    <w:rsid w:val="00A06A30"/>
    <w:rPr>
      <w:rFonts w:eastAsia="Times"/>
      <w:b/>
    </w:rPr>
  </w:style>
  <w:style w:type="character" w:styleId="FollowedHyperlink">
    <w:name w:val="FollowedHyperlink"/>
    <w:uiPriority w:val="99"/>
    <w:unhideWhenUsed/>
    <w:rsid w:val="004C3CC8"/>
    <w:rPr>
      <w:color w:val="800080"/>
      <w:u w:val="single"/>
    </w:rPr>
  </w:style>
  <w:style w:type="paragraph" w:styleId="Header">
    <w:name w:val="header"/>
    <w:basedOn w:val="Normal"/>
    <w:link w:val="HeaderChar"/>
    <w:rsid w:val="004C3CC8"/>
    <w:pPr>
      <w:tabs>
        <w:tab w:val="center" w:pos="4703"/>
        <w:tab w:val="right" w:pos="940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4C3CC8"/>
    <w:rPr>
      <w:rFonts w:ascii="Arial" w:hAnsi="Arial"/>
      <w:sz w:val="18"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rsid w:val="008E3202"/>
    <w:pPr>
      <w:tabs>
        <w:tab w:val="right" w:leader="dot" w:pos="9639"/>
      </w:tabs>
      <w:spacing w:after="0" w:line="288" w:lineRule="auto"/>
      <w:ind w:left="2268"/>
    </w:pPr>
    <w:rPr>
      <w:noProof/>
    </w:rPr>
  </w:style>
  <w:style w:type="table" w:styleId="TableGrid">
    <w:name w:val="Table Grid"/>
    <w:basedOn w:val="TableNormal"/>
    <w:rsid w:val="004C3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BD35BB"/>
    <w:pPr>
      <w:tabs>
        <w:tab w:val="right" w:leader="dot" w:pos="9639"/>
      </w:tabs>
      <w:spacing w:after="0" w:line="288" w:lineRule="auto"/>
      <w:ind w:left="1701"/>
    </w:pPr>
    <w:rPr>
      <w:b/>
      <w:noProof/>
    </w:rPr>
  </w:style>
  <w:style w:type="paragraph" w:styleId="TOC3">
    <w:name w:val="toc 3"/>
    <w:basedOn w:val="TOC2"/>
    <w:next w:val="Normal"/>
    <w:autoRedefine/>
    <w:uiPriority w:val="39"/>
    <w:rsid w:val="00F65446"/>
    <w:pPr>
      <w:ind w:left="2552"/>
    </w:pPr>
  </w:style>
  <w:style w:type="paragraph" w:styleId="TOC4">
    <w:name w:val="toc 4"/>
    <w:basedOn w:val="Normal"/>
    <w:next w:val="Normal"/>
    <w:autoRedefine/>
    <w:uiPriority w:val="39"/>
    <w:rsid w:val="004C3CC8"/>
    <w:pPr>
      <w:ind w:left="540"/>
    </w:pPr>
  </w:style>
  <w:style w:type="paragraph" w:styleId="TOC5">
    <w:name w:val="toc 5"/>
    <w:basedOn w:val="Normal"/>
    <w:next w:val="Normal"/>
    <w:autoRedefine/>
    <w:uiPriority w:val="39"/>
    <w:rsid w:val="004C3CC8"/>
    <w:pPr>
      <w:spacing w:after="0"/>
      <w:ind w:left="960"/>
    </w:pPr>
    <w:rPr>
      <w:rFonts w:ascii="Times New Roman" w:hAnsi="Times New Roman"/>
      <w:sz w:val="24"/>
    </w:rPr>
  </w:style>
  <w:style w:type="paragraph" w:styleId="TOC6">
    <w:name w:val="toc 6"/>
    <w:basedOn w:val="Normal"/>
    <w:next w:val="Normal"/>
    <w:autoRedefine/>
    <w:uiPriority w:val="39"/>
    <w:rsid w:val="004C3CC8"/>
    <w:pPr>
      <w:spacing w:after="0"/>
      <w:ind w:left="1200"/>
    </w:pPr>
    <w:rPr>
      <w:rFonts w:ascii="Times New Roman" w:hAnsi="Times New Roman"/>
      <w:sz w:val="24"/>
    </w:rPr>
  </w:style>
  <w:style w:type="paragraph" w:styleId="TOC7">
    <w:name w:val="toc 7"/>
    <w:basedOn w:val="Normal"/>
    <w:next w:val="Normal"/>
    <w:autoRedefine/>
    <w:uiPriority w:val="39"/>
    <w:rsid w:val="004C3CC8"/>
    <w:pPr>
      <w:spacing w:after="0"/>
      <w:ind w:left="1440"/>
    </w:pPr>
    <w:rPr>
      <w:rFonts w:ascii="Times New Roman" w:hAnsi="Times New Roman"/>
      <w:sz w:val="24"/>
    </w:rPr>
  </w:style>
  <w:style w:type="paragraph" w:styleId="TOC8">
    <w:name w:val="toc 8"/>
    <w:basedOn w:val="Normal"/>
    <w:next w:val="Normal"/>
    <w:autoRedefine/>
    <w:uiPriority w:val="39"/>
    <w:rsid w:val="004C3CC8"/>
    <w:pPr>
      <w:spacing w:after="0"/>
      <w:ind w:left="1680"/>
    </w:pPr>
    <w:rPr>
      <w:rFonts w:ascii="Times New Roman" w:hAnsi="Times New Roman"/>
      <w:sz w:val="24"/>
    </w:rPr>
  </w:style>
  <w:style w:type="paragraph" w:styleId="TOC9">
    <w:name w:val="toc 9"/>
    <w:basedOn w:val="Normal"/>
    <w:next w:val="Normal"/>
    <w:autoRedefine/>
    <w:uiPriority w:val="39"/>
    <w:rsid w:val="004C3CC8"/>
    <w:pPr>
      <w:spacing w:after="0"/>
      <w:ind w:left="1920"/>
    </w:pPr>
    <w:rPr>
      <w:rFonts w:ascii="Times New Roman" w:hAnsi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rsid w:val="004C3C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C3CC8"/>
    <w:rPr>
      <w:rFonts w:ascii="Courier New" w:hAnsi="Courier New" w:cs="Courier New"/>
    </w:rPr>
  </w:style>
  <w:style w:type="character" w:styleId="HTMLCode">
    <w:name w:val="HTML Code"/>
    <w:rsid w:val="004C3CC8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qFormat/>
    <w:rsid w:val="00910F40"/>
    <w:pPr>
      <w:spacing w:before="100" w:beforeAutospacing="1" w:after="100" w:afterAutospacing="1"/>
    </w:pPr>
    <w:rPr>
      <w:rFonts w:cs="Arial"/>
      <w:i/>
      <w:szCs w:val="20"/>
    </w:rPr>
  </w:style>
  <w:style w:type="paragraph" w:customStyle="1" w:styleId="Bullet1">
    <w:name w:val="Bullet 1"/>
    <w:basedOn w:val="Normal"/>
    <w:qFormat/>
    <w:rsid w:val="00E03F7A"/>
    <w:pPr>
      <w:numPr>
        <w:numId w:val="2"/>
      </w:numPr>
    </w:pPr>
    <w:rPr>
      <w:szCs w:val="20"/>
    </w:rPr>
  </w:style>
  <w:style w:type="paragraph" w:customStyle="1" w:styleId="Bullet2">
    <w:name w:val="Bullet 2"/>
    <w:basedOn w:val="Normal"/>
    <w:autoRedefine/>
    <w:rsid w:val="004C3CC8"/>
    <w:pPr>
      <w:numPr>
        <w:ilvl w:val="1"/>
        <w:numId w:val="1"/>
      </w:numPr>
      <w:spacing w:before="60"/>
    </w:pPr>
  </w:style>
  <w:style w:type="paragraph" w:customStyle="1" w:styleId="Body1">
    <w:name w:val="Body 1"/>
    <w:basedOn w:val="Normal"/>
    <w:qFormat/>
    <w:rsid w:val="00A06A30"/>
    <w:pPr>
      <w:spacing w:after="120"/>
    </w:pPr>
    <w:rPr>
      <w:noProof/>
    </w:rPr>
  </w:style>
  <w:style w:type="paragraph" w:customStyle="1" w:styleId="Bullet10">
    <w:name w:val="Bullet1"/>
    <w:basedOn w:val="Body1"/>
    <w:rsid w:val="004C3CC8"/>
  </w:style>
  <w:style w:type="paragraph" w:styleId="BalloonText">
    <w:name w:val="Balloon Text"/>
    <w:basedOn w:val="Normal"/>
    <w:link w:val="BalloonTextChar"/>
    <w:rsid w:val="004C3CC8"/>
    <w:pPr>
      <w:spacing w:after="0"/>
    </w:pPr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rsid w:val="004C3CC8"/>
    <w:rPr>
      <w:rFonts w:ascii="Lucida Grande" w:hAnsi="Lucida Grande" w:cs="Lucida Grande"/>
      <w:sz w:val="18"/>
      <w:szCs w:val="18"/>
      <w:lang w:val="en-US"/>
    </w:rPr>
  </w:style>
  <w:style w:type="paragraph" w:customStyle="1" w:styleId="TableContents">
    <w:name w:val="Table Contents"/>
    <w:basedOn w:val="Normal"/>
    <w:rsid w:val="004C3CC8"/>
    <w:pPr>
      <w:widowControl w:val="0"/>
      <w:suppressLineNumbers/>
      <w:suppressAutoHyphens/>
      <w:spacing w:after="0"/>
    </w:pPr>
    <w:rPr>
      <w:rFonts w:ascii="Times New Roman" w:hAnsi="Times New Roman"/>
      <w:sz w:val="24"/>
      <w:szCs w:val="20"/>
      <w:lang w:eastAsia="ar-SA"/>
    </w:rPr>
  </w:style>
  <w:style w:type="paragraph" w:styleId="ListParagraph">
    <w:name w:val="List Paragraph"/>
    <w:basedOn w:val="Normal"/>
    <w:qFormat/>
    <w:rsid w:val="004C3CC8"/>
    <w:pPr>
      <w:ind w:left="720"/>
      <w:contextualSpacing/>
    </w:pPr>
  </w:style>
  <w:style w:type="paragraph" w:customStyle="1" w:styleId="Body">
    <w:name w:val="Body"/>
    <w:uiPriority w:val="99"/>
    <w:rsid w:val="00BE346B"/>
    <w:pPr>
      <w:widowControl w:val="0"/>
      <w:suppressAutoHyphens/>
    </w:pPr>
    <w:rPr>
      <w:rFonts w:ascii="Helvetica" w:eastAsia="?????? Pro W3" w:hAnsi="Helvetica" w:cs="Cambria"/>
      <w:color w:val="000000"/>
      <w:sz w:val="24"/>
      <w:lang w:val="en-US" w:eastAsia="ar-SA"/>
    </w:rPr>
  </w:style>
  <w:style w:type="paragraph" w:customStyle="1" w:styleId="Certificate">
    <w:name w:val="Certificate"/>
    <w:basedOn w:val="Normal"/>
    <w:next w:val="Normal"/>
    <w:uiPriority w:val="99"/>
    <w:rsid w:val="0006634C"/>
    <w:pPr>
      <w:widowControl w:val="0"/>
      <w:suppressAutoHyphens/>
      <w:spacing w:after="0" w:line="264" w:lineRule="auto"/>
      <w:jc w:val="center"/>
    </w:pPr>
    <w:rPr>
      <w:rFonts w:cs="Cambria"/>
      <w:sz w:val="24"/>
      <w:lang w:eastAsia="ar-SA"/>
    </w:rPr>
  </w:style>
  <w:style w:type="character" w:styleId="Emphasis">
    <w:name w:val="Emphasis"/>
    <w:basedOn w:val="DefaultParagraphFont"/>
    <w:rsid w:val="00692DC4"/>
    <w:rPr>
      <w:i/>
      <w:iCs/>
    </w:rPr>
  </w:style>
  <w:style w:type="paragraph" w:styleId="Title">
    <w:name w:val="Title"/>
    <w:basedOn w:val="Heading7"/>
    <w:next w:val="Normal"/>
    <w:link w:val="TitleChar"/>
    <w:qFormat/>
    <w:rsid w:val="00A04E01"/>
    <w:pPr>
      <w:jc w:val="left"/>
    </w:pPr>
  </w:style>
  <w:style w:type="character" w:customStyle="1" w:styleId="TitleChar">
    <w:name w:val="Title Char"/>
    <w:basedOn w:val="DefaultParagraphFont"/>
    <w:link w:val="Title"/>
    <w:rsid w:val="00A04E01"/>
    <w:rPr>
      <w:rFonts w:ascii="Arial" w:hAnsi="Arial"/>
      <w:b/>
      <w:color w:val="000000"/>
      <w:sz w:val="44"/>
      <w:szCs w:val="48"/>
      <w:lang w:val="en-US"/>
    </w:rPr>
  </w:style>
  <w:style w:type="paragraph" w:customStyle="1" w:styleId="Typ">
    <w:name w:val="Typ"/>
    <w:basedOn w:val="Normal"/>
    <w:autoRedefine/>
    <w:qFormat/>
    <w:rsid w:val="002B734F"/>
    <w:pPr>
      <w:spacing w:after="0"/>
      <w:jc w:val="center"/>
    </w:pPr>
    <w:rPr>
      <w:spacing w:val="100"/>
      <w:sz w:val="22"/>
      <w:szCs w:val="22"/>
    </w:rPr>
  </w:style>
  <w:style w:type="paragraph" w:styleId="FootnoteText">
    <w:name w:val="footnote text"/>
    <w:basedOn w:val="Normal"/>
    <w:link w:val="FootnoteTextChar"/>
    <w:qFormat/>
    <w:rsid w:val="00E80C56"/>
    <w:pPr>
      <w:spacing w:after="0"/>
    </w:pPr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rsid w:val="00E80C56"/>
    <w:rPr>
      <w:rFonts w:ascii="Arial" w:hAnsi="Arial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qFormat/>
    <w:rsid w:val="002431B1"/>
    <w:rPr>
      <w:b/>
    </w:rPr>
  </w:style>
  <w:style w:type="character" w:customStyle="1" w:styleId="DateChar">
    <w:name w:val="Date Char"/>
    <w:basedOn w:val="DefaultParagraphFont"/>
    <w:link w:val="Date"/>
    <w:rsid w:val="002431B1"/>
    <w:rPr>
      <w:rFonts w:ascii="Arial" w:hAnsi="Arial"/>
      <w:b/>
      <w:szCs w:val="24"/>
      <w:lang w:val="en-US"/>
    </w:rPr>
  </w:style>
  <w:style w:type="paragraph" w:customStyle="1" w:styleId="Subhead">
    <w:name w:val="Subhead"/>
    <w:basedOn w:val="Title"/>
    <w:qFormat/>
    <w:rsid w:val="002431B1"/>
    <w:rPr>
      <w:sz w:val="32"/>
      <w:szCs w:val="32"/>
    </w:rPr>
  </w:style>
  <w:style w:type="character" w:styleId="IntenseReference">
    <w:name w:val="Intense Reference"/>
    <w:basedOn w:val="DefaultParagraphFont"/>
    <w:uiPriority w:val="32"/>
    <w:rsid w:val="00E21B54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E21B54"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rsid w:val="00E21B5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B54"/>
    <w:rPr>
      <w:rFonts w:ascii="Arial" w:hAnsi="Arial"/>
      <w:b/>
      <w:bCs/>
      <w:i/>
      <w:iCs/>
      <w:color w:val="4F81BD" w:themeColor="accent1"/>
      <w:szCs w:val="24"/>
      <w:lang w:val="en-US"/>
    </w:rPr>
  </w:style>
  <w:style w:type="paragraph" w:styleId="Quote">
    <w:name w:val="Quote"/>
    <w:basedOn w:val="Normal"/>
    <w:next w:val="Normal"/>
    <w:link w:val="QuoteChar"/>
    <w:uiPriority w:val="29"/>
    <w:rsid w:val="00E21B5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21B54"/>
    <w:rPr>
      <w:rFonts w:ascii="Arial" w:hAnsi="Arial"/>
      <w:i/>
      <w:iCs/>
      <w:color w:val="000000" w:themeColor="text1"/>
      <w:szCs w:val="24"/>
      <w:lang w:val="en-US"/>
    </w:rPr>
  </w:style>
  <w:style w:type="character" w:styleId="IntenseEmphasis">
    <w:name w:val="Intense Emphasis"/>
    <w:basedOn w:val="DefaultParagraphFont"/>
    <w:uiPriority w:val="21"/>
    <w:rsid w:val="00E21B5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rsid w:val="00E21B54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rsid w:val="00E21B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E21B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styleId="BookTitle">
    <w:name w:val="Book Title"/>
    <w:basedOn w:val="DefaultParagraphFont"/>
    <w:uiPriority w:val="33"/>
    <w:rsid w:val="00FC6B81"/>
    <w:rPr>
      <w:b/>
      <w:bCs/>
      <w:smallCaps/>
      <w:spacing w:val="5"/>
    </w:rPr>
  </w:style>
  <w:style w:type="paragraph" w:styleId="NoSpacing">
    <w:name w:val="No Spacing"/>
    <w:uiPriority w:val="1"/>
    <w:rsid w:val="002232E3"/>
    <w:rPr>
      <w:rFonts w:ascii="Arial" w:hAnsi="Arial"/>
      <w:szCs w:val="24"/>
      <w:lang w:val="en-US"/>
    </w:rPr>
  </w:style>
  <w:style w:type="paragraph" w:customStyle="1" w:styleId="Code2">
    <w:name w:val="Code 2"/>
    <w:basedOn w:val="Body1"/>
    <w:qFormat/>
    <w:rsid w:val="00416A7E"/>
    <w:pPr>
      <w:spacing w:after="0"/>
    </w:pPr>
    <w:rPr>
      <w:sz w:val="16"/>
    </w:rPr>
  </w:style>
  <w:style w:type="paragraph" w:styleId="EndnoteText">
    <w:name w:val="endnote text"/>
    <w:basedOn w:val="Normal"/>
    <w:link w:val="EndnoteTextChar"/>
    <w:rsid w:val="00473284"/>
    <w:pPr>
      <w:spacing w:after="0"/>
    </w:pPr>
    <w:rPr>
      <w:sz w:val="24"/>
    </w:rPr>
  </w:style>
  <w:style w:type="character" w:customStyle="1" w:styleId="EndnoteTextChar">
    <w:name w:val="Endnote Text Char"/>
    <w:basedOn w:val="DefaultParagraphFont"/>
    <w:link w:val="EndnoteText"/>
    <w:rsid w:val="00473284"/>
    <w:rPr>
      <w:rFonts w:ascii="Arial" w:hAnsi="Arial"/>
      <w:sz w:val="24"/>
      <w:szCs w:val="24"/>
      <w:lang w:val="en-US"/>
    </w:rPr>
  </w:style>
  <w:style w:type="character" w:styleId="HTMLAcronym">
    <w:name w:val="HTML Acronym"/>
    <w:basedOn w:val="DefaultParagraphFont"/>
    <w:rsid w:val="00473284"/>
  </w:style>
  <w:style w:type="paragraph" w:customStyle="1" w:styleId="Default">
    <w:name w:val="Default"/>
    <w:rsid w:val="007F07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737BA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7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C48BC3E428E34790B5CF05E0A79BE5" ma:contentTypeVersion="0" ma:contentTypeDescription="Ein neues Dokument erstellen." ma:contentTypeScope="" ma:versionID="9f2d342e2eb79886c8ee9895b9c50a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c4a6dd5ef775a5269b08f7de37f93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8DE3DF-7FC0-4C88-A709-EBE1C20C0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E0C913-0FC0-43C0-B4C0-A540C3FA4A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39FEEF-0780-443E-B69F-B9B99C501E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9C8D8A-05BE-4DF6-8699-14F39C73BD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1488</TotalTime>
  <Pages>3</Pages>
  <Words>451</Words>
  <Characters>2340</Characters>
  <Application>Microsoft Office Word</Application>
  <DocSecurity>0</DocSecurity>
  <Lines>66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12-01-20_AlexaMetadata</vt:lpstr>
      <vt:lpstr>12-01-20_AlexaMetadata</vt:lpstr>
    </vt:vector>
  </TitlesOfParts>
  <Company>Microsoft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Poetsch, Florian</dc:creator>
  <cp:lastModifiedBy>Brian Doran</cp:lastModifiedBy>
  <cp:revision>59</cp:revision>
  <cp:lastPrinted>2016-10-19T20:53:00Z</cp:lastPrinted>
  <dcterms:created xsi:type="dcterms:W3CDTF">2023-05-17T19:54:00Z</dcterms:created>
  <dcterms:modified xsi:type="dcterms:W3CDTF">2023-09-06T14:36:00Z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0x010100AEC48BC3E428E34790B5CF05E0A79BE5</vt:lpwstr>
  </property>
</Properties>
</file>